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AD6D3" w14:textId="77777777" w:rsidR="00E054B7" w:rsidRDefault="00E054B7" w:rsidP="00E054B7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1</w:t>
      </w:r>
    </w:p>
    <w:p w14:paraId="04A04123" w14:textId="77777777" w:rsidR="00E054B7" w:rsidRDefault="00E054B7" w:rsidP="00E054B7">
      <w:pPr>
        <w:jc w:val="center"/>
        <w:rPr>
          <w:b/>
          <w:sz w:val="26"/>
          <w:szCs w:val="26"/>
        </w:rPr>
      </w:pPr>
    </w:p>
    <w:p w14:paraId="12EF7F16" w14:textId="77777777" w:rsidR="00E054B7" w:rsidRPr="007048D4" w:rsidRDefault="00E054B7" w:rsidP="00E054B7">
      <w:pPr>
        <w:jc w:val="center"/>
        <w:rPr>
          <w:b/>
          <w:sz w:val="24"/>
          <w:szCs w:val="28"/>
        </w:rPr>
      </w:pPr>
      <w:r w:rsidRPr="00107352">
        <w:rPr>
          <w:b/>
          <w:sz w:val="26"/>
          <w:szCs w:val="26"/>
        </w:rPr>
        <w:t xml:space="preserve">РЕКОМЕНДАЦИИ </w:t>
      </w:r>
      <w:r w:rsidRPr="00107352">
        <w:rPr>
          <w:b/>
          <w:sz w:val="26"/>
          <w:szCs w:val="26"/>
        </w:rPr>
        <w:br/>
        <w:t xml:space="preserve">по оформлению тезисов конкурсной работы и по содержанию и устного доклада Регионального конкурса </w:t>
      </w:r>
      <w:r w:rsidRPr="00BF2108">
        <w:rPr>
          <w:b/>
          <w:sz w:val="26"/>
          <w:szCs w:val="26"/>
        </w:rPr>
        <w:t>технического творчества и исследовательских проектов школьников «Эврика»</w:t>
      </w:r>
    </w:p>
    <w:p w14:paraId="08EB1848" w14:textId="77777777" w:rsidR="00E054B7" w:rsidRPr="006B1BC0" w:rsidRDefault="00E054B7" w:rsidP="00E054B7">
      <w:pPr>
        <w:ind w:firstLine="426"/>
        <w:jc w:val="both"/>
        <w:rPr>
          <w:sz w:val="24"/>
          <w:szCs w:val="28"/>
        </w:rPr>
      </w:pPr>
      <w:r w:rsidRPr="006B1BC0">
        <w:rPr>
          <w:sz w:val="24"/>
          <w:szCs w:val="28"/>
        </w:rPr>
        <w:t xml:space="preserve">Для участия в отборочном этапе конкурса участник представляет тезисы исследовательской работы. Работа должна иметь характер научного исследования. Участие в конкурсе реферативных работ не допускается. Полный текст работы участник представляет на финальном этапе конкурса. </w:t>
      </w:r>
    </w:p>
    <w:p w14:paraId="3E0F38DB" w14:textId="77777777" w:rsidR="00E054B7" w:rsidRPr="006B1BC0" w:rsidRDefault="00E054B7" w:rsidP="00E054B7">
      <w:pPr>
        <w:ind w:firstLine="426"/>
        <w:jc w:val="both"/>
        <w:rPr>
          <w:sz w:val="24"/>
          <w:szCs w:val="28"/>
        </w:rPr>
      </w:pPr>
    </w:p>
    <w:p w14:paraId="6904F3F6" w14:textId="77777777" w:rsidR="00E054B7" w:rsidRPr="00205683" w:rsidRDefault="00E054B7" w:rsidP="00E054B7">
      <w:pPr>
        <w:ind w:firstLine="426"/>
        <w:jc w:val="center"/>
        <w:rPr>
          <w:b/>
          <w:i/>
          <w:sz w:val="24"/>
          <w:szCs w:val="28"/>
        </w:rPr>
      </w:pPr>
      <w:r w:rsidRPr="00205683">
        <w:rPr>
          <w:b/>
          <w:i/>
          <w:sz w:val="24"/>
          <w:szCs w:val="28"/>
        </w:rPr>
        <w:t>Тезисы</w:t>
      </w:r>
      <w:r>
        <w:rPr>
          <w:b/>
          <w:i/>
          <w:sz w:val="24"/>
          <w:szCs w:val="28"/>
        </w:rPr>
        <w:t xml:space="preserve"> конкурсной</w:t>
      </w:r>
      <w:r w:rsidRPr="00205683">
        <w:rPr>
          <w:b/>
          <w:i/>
          <w:sz w:val="24"/>
          <w:szCs w:val="28"/>
        </w:rPr>
        <w:t xml:space="preserve"> работы, пред</w:t>
      </w:r>
      <w:r>
        <w:rPr>
          <w:b/>
          <w:i/>
          <w:sz w:val="24"/>
          <w:szCs w:val="28"/>
        </w:rPr>
        <w:t>о</w:t>
      </w:r>
      <w:r w:rsidRPr="00205683">
        <w:rPr>
          <w:b/>
          <w:i/>
          <w:sz w:val="24"/>
          <w:szCs w:val="28"/>
        </w:rPr>
        <w:t>ставляемые на отборочном этапе</w:t>
      </w:r>
    </w:p>
    <w:p w14:paraId="7E100C5D" w14:textId="77777777" w:rsidR="00E054B7" w:rsidRPr="006B1BC0" w:rsidRDefault="00E054B7" w:rsidP="00E054B7">
      <w:pPr>
        <w:ind w:firstLine="426"/>
        <w:jc w:val="both"/>
        <w:rPr>
          <w:sz w:val="24"/>
          <w:szCs w:val="28"/>
        </w:rPr>
      </w:pPr>
    </w:p>
    <w:p w14:paraId="48B7507C" w14:textId="77777777" w:rsidR="00E054B7" w:rsidRPr="006B1BC0" w:rsidRDefault="00E054B7" w:rsidP="00E054B7">
      <w:pPr>
        <w:ind w:firstLine="426"/>
        <w:jc w:val="both"/>
        <w:rPr>
          <w:sz w:val="24"/>
          <w:szCs w:val="28"/>
        </w:rPr>
      </w:pPr>
      <w:r w:rsidRPr="006B1BC0">
        <w:rPr>
          <w:sz w:val="24"/>
          <w:szCs w:val="28"/>
        </w:rPr>
        <w:t>Тезисы пред</w:t>
      </w:r>
      <w:r>
        <w:rPr>
          <w:sz w:val="24"/>
          <w:szCs w:val="28"/>
        </w:rPr>
        <w:t>о</w:t>
      </w:r>
      <w:r w:rsidRPr="006B1BC0">
        <w:rPr>
          <w:sz w:val="24"/>
          <w:szCs w:val="28"/>
        </w:rPr>
        <w:t>ставляются в электронном виде,</w:t>
      </w:r>
      <w:r>
        <w:rPr>
          <w:sz w:val="24"/>
          <w:szCs w:val="28"/>
        </w:rPr>
        <w:t xml:space="preserve"> объёмом не более 3-х страниц (не считая титульного листа)</w:t>
      </w:r>
      <w:r w:rsidRPr="006B1BC0">
        <w:rPr>
          <w:sz w:val="24"/>
          <w:szCs w:val="28"/>
        </w:rPr>
        <w:t xml:space="preserve">. </w:t>
      </w:r>
      <w:r>
        <w:rPr>
          <w:sz w:val="24"/>
          <w:szCs w:val="28"/>
        </w:rPr>
        <w:t>Тезисы</w:t>
      </w:r>
      <w:r w:rsidRPr="006B1BC0">
        <w:rPr>
          <w:sz w:val="24"/>
          <w:szCs w:val="28"/>
        </w:rPr>
        <w:t xml:space="preserve"> должны включать в себя обоснование актуальности выполненной работы, постановку задач, изложение собственных результатов и их анализ, выводы, список литературы. </w:t>
      </w:r>
    </w:p>
    <w:p w14:paraId="3B9772E6" w14:textId="77777777" w:rsidR="00E054B7" w:rsidRPr="006B1BC0" w:rsidRDefault="00E054B7" w:rsidP="00E054B7">
      <w:pPr>
        <w:ind w:firstLine="426"/>
        <w:jc w:val="both"/>
        <w:rPr>
          <w:sz w:val="24"/>
          <w:szCs w:val="28"/>
        </w:rPr>
      </w:pPr>
      <w:r w:rsidRPr="006B1BC0">
        <w:rPr>
          <w:sz w:val="24"/>
          <w:szCs w:val="28"/>
        </w:rPr>
        <w:t xml:space="preserve">Тезисы оформляются на страницах формата А4 в книжной ориентации, шрифт </w:t>
      </w:r>
      <w:proofErr w:type="spellStart"/>
      <w:r w:rsidRPr="006B1BC0">
        <w:rPr>
          <w:sz w:val="24"/>
          <w:szCs w:val="28"/>
        </w:rPr>
        <w:t>Times</w:t>
      </w:r>
      <w:proofErr w:type="spellEnd"/>
      <w:r w:rsidRPr="006B1BC0">
        <w:rPr>
          <w:sz w:val="24"/>
          <w:szCs w:val="28"/>
        </w:rPr>
        <w:t xml:space="preserve"> </w:t>
      </w:r>
      <w:proofErr w:type="spellStart"/>
      <w:r w:rsidRPr="006B1BC0">
        <w:rPr>
          <w:sz w:val="24"/>
          <w:szCs w:val="28"/>
        </w:rPr>
        <w:t>New</w:t>
      </w:r>
      <w:proofErr w:type="spellEnd"/>
      <w:r w:rsidRPr="006B1BC0">
        <w:rPr>
          <w:sz w:val="24"/>
          <w:szCs w:val="28"/>
        </w:rPr>
        <w:t xml:space="preserve"> </w:t>
      </w:r>
      <w:proofErr w:type="spellStart"/>
      <w:r w:rsidRPr="006B1BC0">
        <w:rPr>
          <w:sz w:val="24"/>
          <w:szCs w:val="28"/>
        </w:rPr>
        <w:t>Rоmаn</w:t>
      </w:r>
      <w:proofErr w:type="spellEnd"/>
      <w:r w:rsidRPr="006B1BC0">
        <w:rPr>
          <w:sz w:val="24"/>
          <w:szCs w:val="28"/>
        </w:rPr>
        <w:t xml:space="preserve">, размер 14 </w:t>
      </w:r>
      <w:proofErr w:type="spellStart"/>
      <w:r w:rsidRPr="006B1BC0">
        <w:rPr>
          <w:sz w:val="24"/>
          <w:szCs w:val="28"/>
        </w:rPr>
        <w:t>пт</w:t>
      </w:r>
      <w:proofErr w:type="spellEnd"/>
      <w:r w:rsidRPr="006B1BC0">
        <w:rPr>
          <w:sz w:val="24"/>
          <w:szCs w:val="28"/>
        </w:rPr>
        <w:t>, межстрочный интервал 1,</w:t>
      </w:r>
      <w:r>
        <w:rPr>
          <w:sz w:val="24"/>
          <w:szCs w:val="28"/>
        </w:rPr>
        <w:t>0</w:t>
      </w:r>
      <w:r w:rsidRPr="006B1BC0">
        <w:rPr>
          <w:sz w:val="24"/>
          <w:szCs w:val="28"/>
        </w:rPr>
        <w:t xml:space="preserve">. Поля: слева 25 мм, справа 10 мм, сверху и снизу по 20 мм. </w:t>
      </w:r>
    </w:p>
    <w:p w14:paraId="3C1FB0D4" w14:textId="77777777" w:rsidR="00E054B7" w:rsidRPr="006B1BC0" w:rsidRDefault="00E054B7" w:rsidP="00E054B7">
      <w:pPr>
        <w:ind w:firstLine="426"/>
        <w:jc w:val="both"/>
        <w:rPr>
          <w:sz w:val="24"/>
          <w:szCs w:val="28"/>
        </w:rPr>
      </w:pPr>
      <w:r w:rsidRPr="006B1BC0">
        <w:rPr>
          <w:sz w:val="24"/>
          <w:szCs w:val="28"/>
        </w:rPr>
        <w:t>Тезисы могут быть дополнены приложениями (до 5 дополнительных страниц); приложения должны быть пронумерованы и озаглавлены, в тексте тезисов на них должны содержаться ссылки.</w:t>
      </w:r>
    </w:p>
    <w:p w14:paraId="26CF959A" w14:textId="77777777" w:rsidR="00E054B7" w:rsidRPr="00FD7271" w:rsidRDefault="00E054B7" w:rsidP="00E054B7">
      <w:pPr>
        <w:ind w:firstLine="426"/>
        <w:jc w:val="both"/>
        <w:rPr>
          <w:b/>
          <w:sz w:val="24"/>
          <w:szCs w:val="28"/>
        </w:rPr>
      </w:pPr>
      <w:r w:rsidRPr="00FD7271">
        <w:rPr>
          <w:b/>
          <w:sz w:val="24"/>
          <w:szCs w:val="28"/>
        </w:rPr>
        <w:t xml:space="preserve">Тезисы и приложения оформляются в виде одного файла в формате </w:t>
      </w:r>
      <w:r w:rsidRPr="00FD7271">
        <w:rPr>
          <w:b/>
          <w:sz w:val="24"/>
          <w:szCs w:val="28"/>
          <w:lang w:val="en-US"/>
        </w:rPr>
        <w:t>PDF</w:t>
      </w:r>
      <w:r w:rsidRPr="00FD7271">
        <w:rPr>
          <w:b/>
          <w:sz w:val="24"/>
          <w:szCs w:val="28"/>
        </w:rPr>
        <w:t xml:space="preserve">, </w:t>
      </w:r>
      <w:r w:rsidRPr="00FD7271">
        <w:rPr>
          <w:b/>
          <w:sz w:val="24"/>
          <w:szCs w:val="28"/>
        </w:rPr>
        <w:br/>
        <w:t xml:space="preserve">объемом до </w:t>
      </w:r>
      <w:r>
        <w:rPr>
          <w:b/>
          <w:sz w:val="24"/>
          <w:szCs w:val="28"/>
        </w:rPr>
        <w:t>2</w:t>
      </w:r>
      <w:r w:rsidRPr="00FD7271">
        <w:rPr>
          <w:b/>
          <w:sz w:val="24"/>
          <w:szCs w:val="28"/>
        </w:rPr>
        <w:t xml:space="preserve"> Мб.</w:t>
      </w:r>
    </w:p>
    <w:p w14:paraId="04AAED98" w14:textId="77777777" w:rsidR="00E054B7" w:rsidRDefault="00E054B7" w:rsidP="00E054B7">
      <w:pPr>
        <w:ind w:firstLine="426"/>
        <w:jc w:val="center"/>
        <w:rPr>
          <w:b/>
          <w:i/>
          <w:sz w:val="24"/>
          <w:szCs w:val="28"/>
        </w:rPr>
      </w:pPr>
    </w:p>
    <w:p w14:paraId="2C699FFC" w14:textId="77777777" w:rsidR="00E054B7" w:rsidRPr="00205683" w:rsidRDefault="00E054B7" w:rsidP="00E054B7">
      <w:pPr>
        <w:ind w:firstLine="426"/>
        <w:jc w:val="center"/>
        <w:rPr>
          <w:b/>
          <w:i/>
          <w:sz w:val="24"/>
          <w:szCs w:val="28"/>
        </w:rPr>
      </w:pPr>
      <w:r w:rsidRPr="00205683">
        <w:rPr>
          <w:b/>
          <w:i/>
          <w:sz w:val="24"/>
          <w:szCs w:val="28"/>
        </w:rPr>
        <w:t xml:space="preserve">Устный доклад </w:t>
      </w:r>
      <w:proofErr w:type="gramStart"/>
      <w:r w:rsidRPr="00205683">
        <w:rPr>
          <w:b/>
          <w:i/>
          <w:sz w:val="24"/>
          <w:szCs w:val="28"/>
        </w:rPr>
        <w:t>финального  этапа</w:t>
      </w:r>
      <w:proofErr w:type="gramEnd"/>
    </w:p>
    <w:p w14:paraId="6B2B5020" w14:textId="77777777" w:rsidR="00E054B7" w:rsidRPr="006B1BC0" w:rsidRDefault="00E054B7" w:rsidP="00E054B7">
      <w:pPr>
        <w:ind w:firstLine="426"/>
        <w:jc w:val="center"/>
        <w:rPr>
          <w:b/>
          <w:sz w:val="24"/>
          <w:szCs w:val="28"/>
        </w:rPr>
      </w:pPr>
    </w:p>
    <w:p w14:paraId="77ADC3B3" w14:textId="77777777" w:rsidR="00E054B7" w:rsidRPr="00547263" w:rsidRDefault="00E054B7" w:rsidP="00E054B7">
      <w:pPr>
        <w:ind w:firstLine="426"/>
        <w:jc w:val="both"/>
        <w:rPr>
          <w:sz w:val="24"/>
          <w:szCs w:val="28"/>
        </w:rPr>
      </w:pPr>
      <w:r w:rsidRPr="006B1BC0">
        <w:rPr>
          <w:sz w:val="24"/>
          <w:szCs w:val="28"/>
        </w:rPr>
        <w:t xml:space="preserve">Устный доклад финального этапа конкурса может быть проведён как с использованием </w:t>
      </w:r>
      <w:proofErr w:type="gramStart"/>
      <w:r>
        <w:rPr>
          <w:sz w:val="24"/>
          <w:szCs w:val="28"/>
        </w:rPr>
        <w:t xml:space="preserve">презентации </w:t>
      </w:r>
      <w:r w:rsidRPr="006B1BC0">
        <w:rPr>
          <w:sz w:val="24"/>
          <w:szCs w:val="28"/>
        </w:rPr>
        <w:t xml:space="preserve"> так</w:t>
      </w:r>
      <w:proofErr w:type="gramEnd"/>
      <w:r w:rsidRPr="006B1BC0">
        <w:rPr>
          <w:sz w:val="24"/>
          <w:szCs w:val="28"/>
        </w:rPr>
        <w:t xml:space="preserve"> и без </w:t>
      </w:r>
      <w:r>
        <w:rPr>
          <w:sz w:val="24"/>
          <w:szCs w:val="28"/>
        </w:rPr>
        <w:t>нее</w:t>
      </w:r>
      <w:r w:rsidRPr="006B1BC0">
        <w:rPr>
          <w:sz w:val="24"/>
          <w:szCs w:val="28"/>
        </w:rPr>
        <w:t xml:space="preserve">. </w:t>
      </w:r>
    </w:p>
    <w:p w14:paraId="60398F67" w14:textId="77777777" w:rsidR="00E054B7" w:rsidRPr="006B1BC0" w:rsidRDefault="00E054B7" w:rsidP="00E054B7">
      <w:pPr>
        <w:ind w:firstLine="426"/>
        <w:jc w:val="both"/>
        <w:rPr>
          <w:sz w:val="24"/>
          <w:szCs w:val="28"/>
        </w:rPr>
      </w:pPr>
      <w:r w:rsidRPr="006B1BC0">
        <w:rPr>
          <w:i/>
          <w:sz w:val="24"/>
          <w:szCs w:val="28"/>
        </w:rPr>
        <w:t xml:space="preserve">Введение </w:t>
      </w:r>
      <w:r w:rsidRPr="006B1BC0">
        <w:rPr>
          <w:sz w:val="24"/>
          <w:szCs w:val="28"/>
        </w:rPr>
        <w:t xml:space="preserve">должно отражать актуальность темы, включать в себя формулировку проблемы, цели и задач, поставленных перед исполнителем работы, краткий обзор используемой литературы и источников, степень изученности данного вопроса, характеристику личного вклада автора в решение избранной проблемы. </w:t>
      </w:r>
    </w:p>
    <w:p w14:paraId="1B3F597B" w14:textId="77777777" w:rsidR="00E054B7" w:rsidRPr="006B1BC0" w:rsidRDefault="00E054B7" w:rsidP="00E054B7">
      <w:pPr>
        <w:ind w:firstLine="426"/>
        <w:jc w:val="both"/>
        <w:rPr>
          <w:sz w:val="24"/>
          <w:szCs w:val="28"/>
        </w:rPr>
      </w:pPr>
      <w:r w:rsidRPr="006B1BC0">
        <w:rPr>
          <w:i/>
          <w:sz w:val="24"/>
          <w:szCs w:val="28"/>
        </w:rPr>
        <w:t xml:space="preserve">Основная часть </w:t>
      </w:r>
      <w:r w:rsidRPr="006B1BC0">
        <w:rPr>
          <w:sz w:val="24"/>
          <w:szCs w:val="28"/>
        </w:rPr>
        <w:t xml:space="preserve">устного доклада должна содержать информацию, собранную и обработанную исследователем, а именно: описание основных рассматриваемых фактов, характеристику методов решения проблемы, сравнение известных автору ранее существующих и предлагаемых методов решения, обоснование выбранного варианта решения (эффективность, точность, простота, наглядность, практическая значимость и т. д.) </w:t>
      </w:r>
    </w:p>
    <w:p w14:paraId="68588F36" w14:textId="77777777" w:rsidR="00E054B7" w:rsidRPr="006B1BC0" w:rsidRDefault="00E054B7" w:rsidP="00E054B7">
      <w:pPr>
        <w:ind w:firstLine="426"/>
        <w:jc w:val="both"/>
        <w:rPr>
          <w:sz w:val="24"/>
          <w:szCs w:val="28"/>
        </w:rPr>
      </w:pPr>
      <w:r w:rsidRPr="006B1BC0">
        <w:rPr>
          <w:i/>
          <w:sz w:val="24"/>
          <w:szCs w:val="28"/>
        </w:rPr>
        <w:t>В заключении</w:t>
      </w:r>
      <w:r w:rsidRPr="006B1BC0">
        <w:rPr>
          <w:sz w:val="24"/>
          <w:szCs w:val="28"/>
        </w:rPr>
        <w:t xml:space="preserve"> в лаконичном виде формулируются выводы и результаты, полученные автором, направления дальнейших исследований и предложения по возможному практическому использованию результатов исследования. </w:t>
      </w:r>
    </w:p>
    <w:p w14:paraId="287AE80E" w14:textId="77777777" w:rsidR="00E054B7" w:rsidRDefault="00E054B7" w:rsidP="00E054B7">
      <w:pPr>
        <w:ind w:firstLine="426"/>
        <w:jc w:val="both"/>
        <w:rPr>
          <w:sz w:val="24"/>
          <w:szCs w:val="28"/>
        </w:rPr>
      </w:pPr>
      <w:r w:rsidRPr="006B1BC0">
        <w:rPr>
          <w:sz w:val="24"/>
          <w:szCs w:val="28"/>
        </w:rPr>
        <w:t xml:space="preserve">Доклад может содержать приложения с иллюстративным материалом (рисунки, схемы, карты, таблицы, фотографии и т. п.), который должен быть связан с основным содержанием. </w:t>
      </w:r>
    </w:p>
    <w:p w14:paraId="2C520AFE" w14:textId="77777777" w:rsidR="001F0698" w:rsidRDefault="001F0698">
      <w:pPr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br w:type="page"/>
      </w:r>
    </w:p>
    <w:p w14:paraId="09CD239F" w14:textId="7DBBE520" w:rsidR="00E054B7" w:rsidRPr="00CB3C20" w:rsidRDefault="00E054B7" w:rsidP="00E054B7">
      <w:pPr>
        <w:jc w:val="center"/>
        <w:rPr>
          <w:color w:val="C00000"/>
          <w:sz w:val="28"/>
          <w:szCs w:val="28"/>
        </w:rPr>
      </w:pPr>
      <w:r w:rsidRPr="00107352">
        <w:rPr>
          <w:color w:val="C00000"/>
          <w:sz w:val="28"/>
          <w:szCs w:val="28"/>
        </w:rPr>
        <w:lastRenderedPageBreak/>
        <w:t>Образец оформления титульного листа тезисов</w:t>
      </w:r>
    </w:p>
    <w:p w14:paraId="6B7F21E8" w14:textId="77777777" w:rsidR="00E758D5" w:rsidRPr="00CB3C20" w:rsidRDefault="00E758D5" w:rsidP="00E054B7">
      <w:pPr>
        <w:jc w:val="center"/>
        <w:rPr>
          <w:color w:val="C00000"/>
          <w:sz w:val="28"/>
          <w:szCs w:val="28"/>
        </w:rPr>
      </w:pPr>
    </w:p>
    <w:p w14:paraId="717DBDB6" w14:textId="77777777" w:rsidR="00E758D5" w:rsidRPr="00CB3C20" w:rsidRDefault="00E758D5" w:rsidP="00E054B7">
      <w:pPr>
        <w:jc w:val="center"/>
        <w:rPr>
          <w:color w:val="C00000"/>
          <w:sz w:val="28"/>
          <w:szCs w:val="28"/>
        </w:rPr>
      </w:pPr>
    </w:p>
    <w:p w14:paraId="1DDC46EE" w14:textId="1AD303AC" w:rsidR="00E054B7" w:rsidRPr="00693710" w:rsidRDefault="00E758D5" w:rsidP="00E054B7">
      <w:pPr>
        <w:jc w:val="center"/>
        <w:rPr>
          <w:sz w:val="28"/>
          <w:szCs w:val="28"/>
        </w:rPr>
      </w:pPr>
      <w:r w:rsidRPr="00E758D5">
        <w:rPr>
          <w:sz w:val="28"/>
          <w:szCs w:val="28"/>
        </w:rPr>
        <w:t>ФГАОУ ВО «УрФУ имени первого Президента России Б.Н. Ельцина»</w:t>
      </w:r>
    </w:p>
    <w:p w14:paraId="57A068CC" w14:textId="77777777" w:rsidR="00E758D5" w:rsidRPr="00693710" w:rsidRDefault="00E758D5" w:rsidP="00E054B7">
      <w:pPr>
        <w:jc w:val="center"/>
        <w:rPr>
          <w:sz w:val="28"/>
          <w:szCs w:val="28"/>
        </w:rPr>
      </w:pPr>
    </w:p>
    <w:p w14:paraId="3F0B5202" w14:textId="77777777" w:rsidR="00E758D5" w:rsidRPr="00693710" w:rsidRDefault="00E758D5" w:rsidP="00E054B7">
      <w:pPr>
        <w:jc w:val="center"/>
        <w:rPr>
          <w:sz w:val="28"/>
          <w:szCs w:val="28"/>
        </w:rPr>
      </w:pPr>
    </w:p>
    <w:p w14:paraId="2699ECD5" w14:textId="77777777" w:rsidR="00E054B7" w:rsidRDefault="00E054B7" w:rsidP="00E054B7">
      <w:pPr>
        <w:jc w:val="center"/>
        <w:rPr>
          <w:caps/>
          <w:sz w:val="28"/>
          <w:szCs w:val="28"/>
        </w:rPr>
      </w:pPr>
      <w:r w:rsidRPr="006B1BC0">
        <w:rPr>
          <w:caps/>
          <w:sz w:val="28"/>
          <w:szCs w:val="28"/>
        </w:rPr>
        <w:t xml:space="preserve">Региональный конкурс </w:t>
      </w:r>
      <w:r w:rsidRPr="006B1BC0">
        <w:rPr>
          <w:caps/>
          <w:sz w:val="28"/>
          <w:szCs w:val="28"/>
        </w:rPr>
        <w:br/>
      </w:r>
      <w:r w:rsidRPr="00BF2108">
        <w:rPr>
          <w:caps/>
          <w:sz w:val="28"/>
          <w:szCs w:val="28"/>
        </w:rPr>
        <w:t>технического творчества и исследовательских проектов школьников «Эврика»</w:t>
      </w:r>
    </w:p>
    <w:p w14:paraId="7A1F6F15" w14:textId="77777777" w:rsidR="00E054B7" w:rsidRPr="006B1BC0" w:rsidRDefault="00E054B7" w:rsidP="00E054B7">
      <w:pPr>
        <w:jc w:val="center"/>
        <w:rPr>
          <w:sz w:val="28"/>
          <w:szCs w:val="28"/>
        </w:rPr>
      </w:pPr>
    </w:p>
    <w:p w14:paraId="22F57251" w14:textId="77777777" w:rsidR="00E054B7" w:rsidRPr="006B1BC0" w:rsidRDefault="00E054B7" w:rsidP="00E054B7">
      <w:pPr>
        <w:jc w:val="center"/>
        <w:rPr>
          <w:sz w:val="28"/>
          <w:szCs w:val="28"/>
        </w:rPr>
      </w:pPr>
      <w:r w:rsidRPr="006B1BC0">
        <w:rPr>
          <w:sz w:val="28"/>
          <w:szCs w:val="28"/>
        </w:rPr>
        <w:t>Секция «</w:t>
      </w:r>
      <w:r w:rsidRPr="004A4E53">
        <w:rPr>
          <w:sz w:val="28"/>
          <w:szCs w:val="28"/>
        </w:rPr>
        <w:t xml:space="preserve">Математика и </w:t>
      </w:r>
      <w:r>
        <w:rPr>
          <w:sz w:val="28"/>
          <w:szCs w:val="28"/>
        </w:rPr>
        <w:t>информатика</w:t>
      </w:r>
      <w:r w:rsidRPr="006B1BC0">
        <w:rPr>
          <w:sz w:val="28"/>
          <w:szCs w:val="28"/>
        </w:rPr>
        <w:t>»</w:t>
      </w:r>
    </w:p>
    <w:p w14:paraId="3D2F404D" w14:textId="77777777" w:rsidR="00E054B7" w:rsidRPr="006B1BC0" w:rsidRDefault="00E054B7" w:rsidP="00E054B7">
      <w:pPr>
        <w:jc w:val="center"/>
        <w:rPr>
          <w:sz w:val="28"/>
          <w:szCs w:val="28"/>
        </w:rPr>
      </w:pPr>
    </w:p>
    <w:p w14:paraId="58C2B0A0" w14:textId="77777777" w:rsidR="00E054B7" w:rsidRPr="006B1BC0" w:rsidRDefault="00E054B7" w:rsidP="00E054B7">
      <w:pPr>
        <w:jc w:val="center"/>
        <w:rPr>
          <w:sz w:val="28"/>
          <w:szCs w:val="28"/>
        </w:rPr>
      </w:pPr>
    </w:p>
    <w:p w14:paraId="3FFEBE1F" w14:textId="77777777" w:rsidR="00E054B7" w:rsidRPr="006B1BC0" w:rsidRDefault="00E054B7" w:rsidP="00E054B7">
      <w:pPr>
        <w:jc w:val="center"/>
        <w:rPr>
          <w:sz w:val="28"/>
          <w:szCs w:val="28"/>
        </w:rPr>
      </w:pPr>
    </w:p>
    <w:p w14:paraId="2AD0767E" w14:textId="77777777" w:rsidR="00E054B7" w:rsidRPr="006B1BC0" w:rsidRDefault="00E054B7" w:rsidP="00E054B7">
      <w:pPr>
        <w:jc w:val="center"/>
        <w:rPr>
          <w:sz w:val="28"/>
          <w:szCs w:val="28"/>
        </w:rPr>
      </w:pPr>
    </w:p>
    <w:p w14:paraId="1A5E8157" w14:textId="77777777" w:rsidR="00E054B7" w:rsidRPr="006B1BC0" w:rsidRDefault="00E054B7" w:rsidP="00E054B7">
      <w:pPr>
        <w:rPr>
          <w:sz w:val="28"/>
          <w:szCs w:val="28"/>
        </w:rPr>
      </w:pPr>
      <w:r>
        <w:rPr>
          <w:sz w:val="28"/>
          <w:szCs w:val="28"/>
        </w:rPr>
        <w:t xml:space="preserve">Иванова </w:t>
      </w:r>
      <w:r w:rsidRPr="006B1BC0">
        <w:rPr>
          <w:sz w:val="28"/>
          <w:szCs w:val="28"/>
        </w:rPr>
        <w:t>Галина Иванов</w:t>
      </w:r>
      <w:r>
        <w:rPr>
          <w:sz w:val="28"/>
          <w:szCs w:val="28"/>
        </w:rPr>
        <w:t>н</w:t>
      </w:r>
      <w:r w:rsidRPr="006B1BC0">
        <w:rPr>
          <w:sz w:val="28"/>
          <w:szCs w:val="28"/>
        </w:rPr>
        <w:t>а</w:t>
      </w:r>
    </w:p>
    <w:p w14:paraId="3694979C" w14:textId="77777777" w:rsidR="00E054B7" w:rsidRPr="006B1BC0" w:rsidRDefault="00E054B7" w:rsidP="00E054B7">
      <w:pPr>
        <w:rPr>
          <w:sz w:val="28"/>
          <w:szCs w:val="28"/>
        </w:rPr>
      </w:pPr>
      <w:r w:rsidRPr="006B1BC0">
        <w:rPr>
          <w:sz w:val="28"/>
          <w:szCs w:val="28"/>
        </w:rPr>
        <w:t>МБОУ СОШ № 8, п. Гари</w:t>
      </w:r>
    </w:p>
    <w:p w14:paraId="7D890D91" w14:textId="77777777" w:rsidR="00E054B7" w:rsidRPr="006B1BC0" w:rsidRDefault="00E054B7" w:rsidP="00E054B7">
      <w:pPr>
        <w:rPr>
          <w:sz w:val="28"/>
          <w:szCs w:val="28"/>
        </w:rPr>
      </w:pPr>
      <w:r w:rsidRPr="006B1BC0">
        <w:rPr>
          <w:sz w:val="28"/>
          <w:szCs w:val="28"/>
        </w:rPr>
        <w:t>Свердловской области,</w:t>
      </w:r>
    </w:p>
    <w:p w14:paraId="0DDA61F9" w14:textId="77777777" w:rsidR="00E054B7" w:rsidRPr="006B1BC0" w:rsidRDefault="00E054B7" w:rsidP="00E054B7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Pr="006B1BC0">
        <w:rPr>
          <w:sz w:val="28"/>
          <w:szCs w:val="28"/>
        </w:rPr>
        <w:t>-а класс</w:t>
      </w:r>
    </w:p>
    <w:p w14:paraId="0DED4F53" w14:textId="77777777" w:rsidR="00E054B7" w:rsidRDefault="00E054B7" w:rsidP="00E054B7">
      <w:pPr>
        <w:jc w:val="center"/>
        <w:rPr>
          <w:sz w:val="28"/>
          <w:szCs w:val="28"/>
        </w:rPr>
      </w:pPr>
    </w:p>
    <w:p w14:paraId="6408C9AA" w14:textId="77777777" w:rsidR="00E054B7" w:rsidRPr="006B1BC0" w:rsidRDefault="00E054B7" w:rsidP="00E054B7">
      <w:pPr>
        <w:jc w:val="center"/>
        <w:rPr>
          <w:sz w:val="28"/>
          <w:szCs w:val="28"/>
        </w:rPr>
      </w:pPr>
    </w:p>
    <w:p w14:paraId="402D6689" w14:textId="77777777" w:rsidR="00E054B7" w:rsidRPr="006B1BC0" w:rsidRDefault="00E054B7" w:rsidP="00E054B7">
      <w:pPr>
        <w:jc w:val="center"/>
        <w:rPr>
          <w:sz w:val="28"/>
          <w:szCs w:val="28"/>
        </w:rPr>
      </w:pPr>
    </w:p>
    <w:p w14:paraId="28C35F33" w14:textId="77777777" w:rsidR="00E054B7" w:rsidRPr="006B1BC0" w:rsidRDefault="00E054B7" w:rsidP="00E054B7">
      <w:pPr>
        <w:jc w:val="center"/>
        <w:rPr>
          <w:sz w:val="28"/>
          <w:szCs w:val="28"/>
        </w:rPr>
      </w:pPr>
    </w:p>
    <w:p w14:paraId="6A2801AA" w14:textId="77777777" w:rsidR="00E054B7" w:rsidRPr="006B1BC0" w:rsidRDefault="00E054B7" w:rsidP="00E054B7">
      <w:pPr>
        <w:jc w:val="center"/>
        <w:rPr>
          <w:sz w:val="28"/>
          <w:szCs w:val="28"/>
        </w:rPr>
      </w:pPr>
    </w:p>
    <w:p w14:paraId="1BD4C44E" w14:textId="77777777" w:rsidR="00E054B7" w:rsidRPr="006B1BC0" w:rsidRDefault="00E054B7" w:rsidP="00E054B7">
      <w:pPr>
        <w:jc w:val="center"/>
        <w:rPr>
          <w:sz w:val="28"/>
          <w:szCs w:val="28"/>
        </w:rPr>
      </w:pPr>
    </w:p>
    <w:p w14:paraId="4C7BAD3E" w14:textId="77777777" w:rsidR="00E054B7" w:rsidRPr="006B1BC0" w:rsidRDefault="00E054B7" w:rsidP="00E054B7">
      <w:pPr>
        <w:jc w:val="center"/>
        <w:rPr>
          <w:sz w:val="28"/>
          <w:szCs w:val="28"/>
        </w:rPr>
      </w:pPr>
      <w:r w:rsidRPr="006B1BC0">
        <w:rPr>
          <w:sz w:val="28"/>
          <w:szCs w:val="28"/>
        </w:rPr>
        <w:t>СОЗДАНИЕ И МОДЕРНИЗАЦИЯ ТРАНСФОРМАТОРА ТЕСЛА</w:t>
      </w:r>
    </w:p>
    <w:p w14:paraId="3FB1F33F" w14:textId="77777777" w:rsidR="00E054B7" w:rsidRPr="006B1BC0" w:rsidRDefault="00E054B7" w:rsidP="00E054B7">
      <w:pPr>
        <w:jc w:val="center"/>
        <w:rPr>
          <w:sz w:val="28"/>
          <w:szCs w:val="28"/>
        </w:rPr>
      </w:pPr>
    </w:p>
    <w:p w14:paraId="28CD9BEB" w14:textId="77777777" w:rsidR="00E054B7" w:rsidRPr="006B1BC0" w:rsidRDefault="00E054B7" w:rsidP="00E054B7">
      <w:pPr>
        <w:jc w:val="center"/>
        <w:rPr>
          <w:sz w:val="28"/>
          <w:szCs w:val="28"/>
        </w:rPr>
      </w:pPr>
    </w:p>
    <w:p w14:paraId="72E34CA7" w14:textId="77777777" w:rsidR="00E054B7" w:rsidRPr="006B1BC0" w:rsidRDefault="00E054B7" w:rsidP="00E054B7">
      <w:pPr>
        <w:jc w:val="center"/>
        <w:rPr>
          <w:sz w:val="28"/>
          <w:szCs w:val="28"/>
        </w:rPr>
      </w:pPr>
    </w:p>
    <w:p w14:paraId="15008B0C" w14:textId="77777777" w:rsidR="00E054B7" w:rsidRDefault="00E054B7" w:rsidP="00E054B7">
      <w:pPr>
        <w:jc w:val="center"/>
        <w:rPr>
          <w:sz w:val="28"/>
          <w:szCs w:val="28"/>
        </w:rPr>
      </w:pPr>
    </w:p>
    <w:p w14:paraId="50E2FFE2" w14:textId="77777777" w:rsidR="00E054B7" w:rsidRPr="006B1BC0" w:rsidRDefault="00E054B7" w:rsidP="00E054B7">
      <w:pPr>
        <w:jc w:val="center"/>
        <w:rPr>
          <w:sz w:val="28"/>
          <w:szCs w:val="28"/>
        </w:rPr>
      </w:pPr>
    </w:p>
    <w:p w14:paraId="2F7F679B" w14:textId="77777777" w:rsidR="00E054B7" w:rsidRPr="006B1BC0" w:rsidRDefault="00E054B7" w:rsidP="00E054B7">
      <w:pPr>
        <w:jc w:val="right"/>
        <w:rPr>
          <w:sz w:val="28"/>
          <w:szCs w:val="28"/>
        </w:rPr>
      </w:pPr>
      <w:r w:rsidRPr="006B1BC0">
        <w:rPr>
          <w:sz w:val="28"/>
          <w:szCs w:val="28"/>
        </w:rPr>
        <w:t>Научный руководитель:</w:t>
      </w:r>
      <w:r w:rsidRPr="006B1BC0">
        <w:rPr>
          <w:sz w:val="28"/>
          <w:szCs w:val="28"/>
        </w:rPr>
        <w:br/>
        <w:t xml:space="preserve">Сидоров Фёдор Михайлович, </w:t>
      </w:r>
      <w:r w:rsidRPr="006B1BC0">
        <w:rPr>
          <w:sz w:val="28"/>
          <w:szCs w:val="28"/>
        </w:rPr>
        <w:br/>
        <w:t>учитель физики высшей квалифицированной категории,</w:t>
      </w:r>
      <w:r w:rsidRPr="006B1BC0">
        <w:rPr>
          <w:sz w:val="28"/>
          <w:szCs w:val="28"/>
        </w:rPr>
        <w:br/>
        <w:t>МБОУ СОШ № 8 п. Гари Свердловской области</w:t>
      </w:r>
    </w:p>
    <w:p w14:paraId="45B66B5E" w14:textId="77777777" w:rsidR="00E054B7" w:rsidRDefault="00E054B7" w:rsidP="00E054B7">
      <w:pPr>
        <w:jc w:val="center"/>
        <w:rPr>
          <w:sz w:val="28"/>
          <w:szCs w:val="28"/>
        </w:rPr>
      </w:pPr>
    </w:p>
    <w:p w14:paraId="0241C89F" w14:textId="77777777" w:rsidR="00E054B7" w:rsidRPr="006B1BC0" w:rsidRDefault="00E054B7" w:rsidP="00E054B7">
      <w:pPr>
        <w:jc w:val="center"/>
        <w:rPr>
          <w:sz w:val="28"/>
          <w:szCs w:val="28"/>
        </w:rPr>
      </w:pPr>
    </w:p>
    <w:p w14:paraId="30BA3C93" w14:textId="77777777" w:rsidR="00E054B7" w:rsidRPr="006B1BC0" w:rsidRDefault="00E054B7" w:rsidP="00E054B7">
      <w:pPr>
        <w:jc w:val="center"/>
        <w:rPr>
          <w:sz w:val="28"/>
          <w:szCs w:val="28"/>
        </w:rPr>
      </w:pPr>
    </w:p>
    <w:p w14:paraId="73B2B1D0" w14:textId="77777777" w:rsidR="00E054B7" w:rsidRDefault="00E054B7" w:rsidP="00E054B7">
      <w:pPr>
        <w:jc w:val="center"/>
        <w:rPr>
          <w:sz w:val="28"/>
          <w:szCs w:val="28"/>
        </w:rPr>
      </w:pPr>
    </w:p>
    <w:p w14:paraId="295C6450" w14:textId="77777777" w:rsidR="00E054B7" w:rsidRDefault="00E054B7" w:rsidP="00E054B7">
      <w:pPr>
        <w:jc w:val="center"/>
        <w:rPr>
          <w:sz w:val="28"/>
          <w:szCs w:val="28"/>
        </w:rPr>
      </w:pPr>
    </w:p>
    <w:p w14:paraId="58810C2E" w14:textId="77777777" w:rsidR="00E054B7" w:rsidRDefault="00E054B7" w:rsidP="00E054B7">
      <w:pPr>
        <w:jc w:val="center"/>
        <w:rPr>
          <w:sz w:val="28"/>
          <w:szCs w:val="28"/>
        </w:rPr>
      </w:pPr>
    </w:p>
    <w:p w14:paraId="69BD269C" w14:textId="77777777" w:rsidR="00E054B7" w:rsidRPr="006B1BC0" w:rsidRDefault="00E054B7" w:rsidP="00E054B7">
      <w:pPr>
        <w:jc w:val="center"/>
        <w:rPr>
          <w:sz w:val="28"/>
          <w:szCs w:val="28"/>
        </w:rPr>
      </w:pPr>
    </w:p>
    <w:p w14:paraId="187F3013" w14:textId="1DA73DF6" w:rsidR="00E054B7" w:rsidRPr="006B1BC0" w:rsidRDefault="00DF5CDA" w:rsidP="00E054B7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г.Екатеринбург</w:t>
      </w:r>
      <w:proofErr w:type="spellEnd"/>
      <w:r w:rsidR="00E054B7" w:rsidRPr="006B1BC0">
        <w:rPr>
          <w:sz w:val="28"/>
          <w:szCs w:val="28"/>
        </w:rPr>
        <w:t xml:space="preserve"> 20</w:t>
      </w:r>
      <w:r w:rsidR="00E054B7">
        <w:rPr>
          <w:sz w:val="28"/>
          <w:szCs w:val="28"/>
        </w:rPr>
        <w:t>26</w:t>
      </w:r>
    </w:p>
    <w:p w14:paraId="626416FA" w14:textId="77777777" w:rsidR="00E054B7" w:rsidRPr="006261DD" w:rsidRDefault="00E054B7" w:rsidP="00E054B7">
      <w:pPr>
        <w:pStyle w:val="a5"/>
        <w:tabs>
          <w:tab w:val="left" w:pos="851"/>
        </w:tabs>
        <w:spacing w:line="276" w:lineRule="auto"/>
        <w:ind w:left="426"/>
        <w:jc w:val="both"/>
        <w:rPr>
          <w:sz w:val="24"/>
          <w:szCs w:val="24"/>
          <w:lang w:val="en-US"/>
        </w:rPr>
      </w:pPr>
    </w:p>
    <w:p w14:paraId="7A782101" w14:textId="77777777" w:rsidR="004B48FC" w:rsidRPr="004B48FC" w:rsidRDefault="004B48FC" w:rsidP="00187508">
      <w:pPr>
        <w:jc w:val="both"/>
        <w:rPr>
          <w:sz w:val="16"/>
          <w:szCs w:val="24"/>
        </w:rPr>
      </w:pPr>
    </w:p>
    <w:sectPr w:rsidR="004B48FC" w:rsidRPr="004B48FC" w:rsidSect="009A04B5">
      <w:pgSz w:w="11906" w:h="16838"/>
      <w:pgMar w:top="568" w:right="849" w:bottom="28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85EA0" w14:textId="77777777" w:rsidR="0069047C" w:rsidRDefault="0069047C" w:rsidP="00914973">
      <w:r>
        <w:separator/>
      </w:r>
    </w:p>
  </w:endnote>
  <w:endnote w:type="continuationSeparator" w:id="0">
    <w:p w14:paraId="5DE8C48A" w14:textId="77777777" w:rsidR="0069047C" w:rsidRDefault="0069047C" w:rsidP="00914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4B82C" w14:textId="77777777" w:rsidR="0069047C" w:rsidRDefault="0069047C" w:rsidP="00914973">
      <w:r>
        <w:separator/>
      </w:r>
    </w:p>
  </w:footnote>
  <w:footnote w:type="continuationSeparator" w:id="0">
    <w:p w14:paraId="4D75A36C" w14:textId="77777777" w:rsidR="0069047C" w:rsidRDefault="0069047C" w:rsidP="009149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00E3"/>
    <w:multiLevelType w:val="hybridMultilevel"/>
    <w:tmpl w:val="6B041B26"/>
    <w:lvl w:ilvl="0" w:tplc="FF248E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23D75"/>
    <w:multiLevelType w:val="hybridMultilevel"/>
    <w:tmpl w:val="05CE0C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E6F3497"/>
    <w:multiLevelType w:val="multilevel"/>
    <w:tmpl w:val="891A37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A41811"/>
    <w:multiLevelType w:val="hybridMultilevel"/>
    <w:tmpl w:val="D416F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3058E"/>
    <w:multiLevelType w:val="hybridMultilevel"/>
    <w:tmpl w:val="6F6AA8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C30500"/>
    <w:multiLevelType w:val="hybridMultilevel"/>
    <w:tmpl w:val="E914452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0720C1"/>
    <w:multiLevelType w:val="multilevel"/>
    <w:tmpl w:val="BA46C6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8E27899"/>
    <w:multiLevelType w:val="hybridMultilevel"/>
    <w:tmpl w:val="AEF8DCB6"/>
    <w:lvl w:ilvl="0" w:tplc="FF248E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8" w15:restartNumberingAfterBreak="0">
    <w:nsid w:val="50870369"/>
    <w:multiLevelType w:val="hybridMultilevel"/>
    <w:tmpl w:val="EAEACF2A"/>
    <w:lvl w:ilvl="0" w:tplc="FF248E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607948"/>
    <w:multiLevelType w:val="multilevel"/>
    <w:tmpl w:val="3AFEB22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818528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4DF1E18"/>
    <w:multiLevelType w:val="hybridMultilevel"/>
    <w:tmpl w:val="8D50CE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8D02F76"/>
    <w:multiLevelType w:val="hybridMultilevel"/>
    <w:tmpl w:val="1C0C6522"/>
    <w:lvl w:ilvl="0" w:tplc="FF248E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5D1D64"/>
    <w:multiLevelType w:val="hybridMultilevel"/>
    <w:tmpl w:val="87BA7520"/>
    <w:lvl w:ilvl="0" w:tplc="B2BA23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771426"/>
    <w:multiLevelType w:val="hybridMultilevel"/>
    <w:tmpl w:val="ADEA5C32"/>
    <w:lvl w:ilvl="0" w:tplc="B2BA23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9CE952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9"/>
  </w:num>
  <w:num w:numId="5">
    <w:abstractNumId w:val="1"/>
  </w:num>
  <w:num w:numId="6">
    <w:abstractNumId w:val="5"/>
  </w:num>
  <w:num w:numId="7">
    <w:abstractNumId w:val="4"/>
  </w:num>
  <w:num w:numId="8">
    <w:abstractNumId w:val="7"/>
  </w:num>
  <w:num w:numId="9">
    <w:abstractNumId w:val="0"/>
  </w:num>
  <w:num w:numId="10">
    <w:abstractNumId w:val="10"/>
  </w:num>
  <w:num w:numId="11">
    <w:abstractNumId w:val="13"/>
  </w:num>
  <w:num w:numId="12">
    <w:abstractNumId w:val="2"/>
  </w:num>
  <w:num w:numId="13">
    <w:abstractNumId w:val="14"/>
  </w:num>
  <w:num w:numId="14">
    <w:abstractNumId w:val="1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777"/>
    <w:rsid w:val="00066435"/>
    <w:rsid w:val="00070027"/>
    <w:rsid w:val="0009373E"/>
    <w:rsid w:val="000C115A"/>
    <w:rsid w:val="000C3777"/>
    <w:rsid w:val="000E2BF4"/>
    <w:rsid w:val="000F2A3E"/>
    <w:rsid w:val="00114E10"/>
    <w:rsid w:val="001160A8"/>
    <w:rsid w:val="001210C6"/>
    <w:rsid w:val="0012274B"/>
    <w:rsid w:val="00127685"/>
    <w:rsid w:val="001868F4"/>
    <w:rsid w:val="00187508"/>
    <w:rsid w:val="001D619A"/>
    <w:rsid w:val="001E4BEB"/>
    <w:rsid w:val="001F0698"/>
    <w:rsid w:val="001F5E66"/>
    <w:rsid w:val="00232263"/>
    <w:rsid w:val="00253109"/>
    <w:rsid w:val="00256686"/>
    <w:rsid w:val="00264ECA"/>
    <w:rsid w:val="002A417D"/>
    <w:rsid w:val="002E3E5B"/>
    <w:rsid w:val="002F1AD8"/>
    <w:rsid w:val="002F2A97"/>
    <w:rsid w:val="003065A0"/>
    <w:rsid w:val="00334C81"/>
    <w:rsid w:val="00360455"/>
    <w:rsid w:val="00390EAB"/>
    <w:rsid w:val="003B2C8B"/>
    <w:rsid w:val="003C2DF3"/>
    <w:rsid w:val="003D26EC"/>
    <w:rsid w:val="00403D42"/>
    <w:rsid w:val="004148C4"/>
    <w:rsid w:val="00414E61"/>
    <w:rsid w:val="00416CE4"/>
    <w:rsid w:val="0043343A"/>
    <w:rsid w:val="004707FD"/>
    <w:rsid w:val="004B48FC"/>
    <w:rsid w:val="004B75FC"/>
    <w:rsid w:val="004C3C89"/>
    <w:rsid w:val="00597E2A"/>
    <w:rsid w:val="005F09BE"/>
    <w:rsid w:val="005F3EFC"/>
    <w:rsid w:val="005F6DF1"/>
    <w:rsid w:val="006026B5"/>
    <w:rsid w:val="0069047C"/>
    <w:rsid w:val="00693710"/>
    <w:rsid w:val="006E0799"/>
    <w:rsid w:val="006F7F59"/>
    <w:rsid w:val="007047A7"/>
    <w:rsid w:val="00733F70"/>
    <w:rsid w:val="00767410"/>
    <w:rsid w:val="0078145A"/>
    <w:rsid w:val="0079640D"/>
    <w:rsid w:val="007A2F97"/>
    <w:rsid w:val="007C3A56"/>
    <w:rsid w:val="007F1D9C"/>
    <w:rsid w:val="007F3291"/>
    <w:rsid w:val="007F4565"/>
    <w:rsid w:val="008370A8"/>
    <w:rsid w:val="00882ACE"/>
    <w:rsid w:val="00914973"/>
    <w:rsid w:val="00950D1A"/>
    <w:rsid w:val="009A04B5"/>
    <w:rsid w:val="009C099B"/>
    <w:rsid w:val="009E2D42"/>
    <w:rsid w:val="00A01470"/>
    <w:rsid w:val="00A02AF8"/>
    <w:rsid w:val="00A160D8"/>
    <w:rsid w:val="00A368A7"/>
    <w:rsid w:val="00A371FA"/>
    <w:rsid w:val="00A51B15"/>
    <w:rsid w:val="00A73FF8"/>
    <w:rsid w:val="00AB46F8"/>
    <w:rsid w:val="00AD3D37"/>
    <w:rsid w:val="00AF3825"/>
    <w:rsid w:val="00AF4537"/>
    <w:rsid w:val="00B15F09"/>
    <w:rsid w:val="00B40AA8"/>
    <w:rsid w:val="00B70A02"/>
    <w:rsid w:val="00B83798"/>
    <w:rsid w:val="00B901FC"/>
    <w:rsid w:val="00BE7470"/>
    <w:rsid w:val="00BF0906"/>
    <w:rsid w:val="00C010E8"/>
    <w:rsid w:val="00C05708"/>
    <w:rsid w:val="00C912A5"/>
    <w:rsid w:val="00CA7D63"/>
    <w:rsid w:val="00CB3C20"/>
    <w:rsid w:val="00CC7C70"/>
    <w:rsid w:val="00D005F5"/>
    <w:rsid w:val="00D010AE"/>
    <w:rsid w:val="00D14ABA"/>
    <w:rsid w:val="00D2563E"/>
    <w:rsid w:val="00D36549"/>
    <w:rsid w:val="00D558A3"/>
    <w:rsid w:val="00D94062"/>
    <w:rsid w:val="00DA3330"/>
    <w:rsid w:val="00DA7E97"/>
    <w:rsid w:val="00DC1F29"/>
    <w:rsid w:val="00DC5704"/>
    <w:rsid w:val="00DF5CDA"/>
    <w:rsid w:val="00E054B7"/>
    <w:rsid w:val="00E07BE2"/>
    <w:rsid w:val="00E1291D"/>
    <w:rsid w:val="00E47451"/>
    <w:rsid w:val="00E758D5"/>
    <w:rsid w:val="00E75A46"/>
    <w:rsid w:val="00E93FBE"/>
    <w:rsid w:val="00EB2041"/>
    <w:rsid w:val="00F1689E"/>
    <w:rsid w:val="00F41133"/>
    <w:rsid w:val="00F61CAF"/>
    <w:rsid w:val="00F81A54"/>
    <w:rsid w:val="00FA32F2"/>
    <w:rsid w:val="00FB006A"/>
    <w:rsid w:val="00FD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9CD54"/>
  <w15:chartTrackingRefBased/>
  <w15:docId w15:val="{D6320E92-6381-4146-A707-959C4521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77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0C3777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C377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Название"/>
    <w:basedOn w:val="a"/>
    <w:link w:val="a4"/>
    <w:qFormat/>
    <w:rsid w:val="000C3777"/>
    <w:pPr>
      <w:jc w:val="center"/>
    </w:pPr>
    <w:rPr>
      <w:sz w:val="24"/>
    </w:rPr>
  </w:style>
  <w:style w:type="character" w:customStyle="1" w:styleId="a4">
    <w:name w:val="Название Знак"/>
    <w:link w:val="a3"/>
    <w:rsid w:val="000C377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0C3777"/>
    <w:pPr>
      <w:ind w:left="720"/>
      <w:contextualSpacing/>
    </w:pPr>
  </w:style>
  <w:style w:type="table" w:styleId="a6">
    <w:name w:val="Table Grid"/>
    <w:basedOn w:val="a1"/>
    <w:uiPriority w:val="59"/>
    <w:rsid w:val="003D26E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64EC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264ECA"/>
    <w:rPr>
      <w:rFonts w:ascii="Segoe UI" w:eastAsia="Times New Roman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1497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914973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unhideWhenUsed/>
    <w:rsid w:val="0091497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14973"/>
    <w:rPr>
      <w:rFonts w:ascii="Times New Roman" w:eastAsia="Times New Roman" w:hAnsi="Times New Roman"/>
    </w:rPr>
  </w:style>
  <w:style w:type="character" w:styleId="ad">
    <w:name w:val="Hyperlink"/>
    <w:basedOn w:val="a0"/>
    <w:uiPriority w:val="99"/>
    <w:unhideWhenUsed/>
    <w:rsid w:val="00E054B7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054B7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E054B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">
    <w:name w:val="FollowedHyperlink"/>
    <w:basedOn w:val="a0"/>
    <w:uiPriority w:val="99"/>
    <w:semiHidden/>
    <w:unhideWhenUsed/>
    <w:rsid w:val="00E054B7"/>
    <w:rPr>
      <w:color w:val="954F72" w:themeColor="followedHyperlink"/>
      <w:u w:val="single"/>
    </w:rPr>
  </w:style>
  <w:style w:type="paragraph" w:styleId="af0">
    <w:name w:val="Body Text"/>
    <w:basedOn w:val="a"/>
    <w:link w:val="af1"/>
    <w:rsid w:val="00390EAB"/>
    <w:rPr>
      <w:sz w:val="24"/>
    </w:rPr>
  </w:style>
  <w:style w:type="character" w:customStyle="1" w:styleId="af1">
    <w:name w:val="Основной текст Знак"/>
    <w:basedOn w:val="a0"/>
    <w:link w:val="af0"/>
    <w:rsid w:val="00390EAB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Квакина Елена Александровна</dc:creator>
  <cp:keywords/>
  <cp:lastModifiedBy>Владимир Шувалов</cp:lastModifiedBy>
  <cp:revision>3</cp:revision>
  <cp:lastPrinted>2026-02-25T08:05:00Z</cp:lastPrinted>
  <dcterms:created xsi:type="dcterms:W3CDTF">2026-09-26T10:08:00Z</dcterms:created>
  <dcterms:modified xsi:type="dcterms:W3CDTF">2026-09-26T10:08:00Z</dcterms:modified>
</cp:coreProperties>
</file>