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EA8FF9" w14:textId="4EA114F5" w:rsidR="00FD084D" w:rsidRPr="00BB2E8C" w:rsidRDefault="00FD084D"/>
    <w:p w14:paraId="48A21700" w14:textId="77777777" w:rsidR="00FD084D" w:rsidRPr="00BB2E8C" w:rsidRDefault="001F3D1C">
      <w:pPr>
        <w:jc w:val="right"/>
      </w:pPr>
      <w:bookmarkStart w:id="0" w:name="_heading=h.7izoc19wq46" w:colFirst="0" w:colLast="0"/>
      <w:bookmarkEnd w:id="0"/>
      <w:r w:rsidRPr="00BB2E8C">
        <w:rPr>
          <w:color w:val="000000"/>
        </w:rPr>
        <w:t xml:space="preserve">Приложение №1 </w:t>
      </w:r>
    </w:p>
    <w:p w14:paraId="0D594926" w14:textId="77777777" w:rsidR="00FD084D" w:rsidRPr="00BB2E8C" w:rsidRDefault="001F3D1C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 w:rsidRPr="00BB2E8C">
        <w:rPr>
          <w:color w:val="000000"/>
        </w:rPr>
        <w:t>УТВЕРЖДЕНО</w:t>
      </w:r>
      <w:r w:rsidRPr="00BB2E8C">
        <w:rPr>
          <w:color w:val="000000"/>
        </w:rPr>
        <w:br/>
        <w:t>приказом от ______________ № _______</w:t>
      </w:r>
    </w:p>
    <w:p w14:paraId="3557EABB" w14:textId="77777777" w:rsidR="00FD084D" w:rsidRPr="00BB2E8C" w:rsidRDefault="00FD084D">
      <w:pPr>
        <w:rPr>
          <w:b/>
          <w:bCs/>
        </w:rPr>
      </w:pPr>
    </w:p>
    <w:p w14:paraId="08D4DD0E" w14:textId="77777777" w:rsidR="00FD084D" w:rsidRPr="00BB2E8C" w:rsidRDefault="001F3D1C">
      <w:pPr>
        <w:jc w:val="center"/>
        <w:rPr>
          <w:b/>
          <w:bCs/>
        </w:rPr>
      </w:pPr>
      <w:r w:rsidRPr="00BB2E8C">
        <w:rPr>
          <w:b/>
          <w:bCs/>
        </w:rPr>
        <w:t xml:space="preserve">ПОЛОЖЕНИЕ О ПРОВЕДЕНИИ </w:t>
      </w:r>
      <w:r w:rsidRPr="00BB2E8C">
        <w:rPr>
          <w:b/>
          <w:bCs/>
        </w:rPr>
        <w:br/>
        <w:t>УРАЛЬСКОЙ ОЛИМПИАДЫ ПО РОБОТОТЕХНИКЕ</w:t>
      </w:r>
    </w:p>
    <w:p w14:paraId="693122BF" w14:textId="77777777" w:rsidR="00FD084D" w:rsidRPr="00BB2E8C" w:rsidRDefault="00FD084D">
      <w:pPr>
        <w:jc w:val="center"/>
        <w:rPr>
          <w:b/>
          <w:bCs/>
        </w:rPr>
      </w:pPr>
    </w:p>
    <w:p w14:paraId="1D0EF03A" w14:textId="77777777" w:rsidR="002C0953" w:rsidRPr="00BB2E8C" w:rsidRDefault="002C0953" w:rsidP="002C0953">
      <w:pPr>
        <w:spacing w:line="276" w:lineRule="auto"/>
        <w:jc w:val="both"/>
        <w:rPr>
          <w:b/>
        </w:rPr>
      </w:pPr>
      <w:r w:rsidRPr="00BB2E8C">
        <w:rPr>
          <w:b/>
        </w:rPr>
        <w:t xml:space="preserve">1. Общие положения </w:t>
      </w:r>
    </w:p>
    <w:p w14:paraId="612297B1" w14:textId="77777777" w:rsidR="002C0953" w:rsidRPr="00BB2E8C" w:rsidRDefault="002C0953" w:rsidP="002C0953">
      <w:pPr>
        <w:spacing w:line="276" w:lineRule="auto"/>
        <w:ind w:firstLine="709"/>
        <w:jc w:val="both"/>
      </w:pPr>
      <w:r w:rsidRPr="00BB2E8C">
        <w:t xml:space="preserve">Настоящее Положение определяет порядок организации и проведения Уральской олимпиады по робототехнике (далее – Олимпиада), ее организационное и методическое обеспечение, правила участия в Олимпиаде обучающихся и порядок определения победителей и призеров. </w:t>
      </w:r>
    </w:p>
    <w:p w14:paraId="07224B1A" w14:textId="77777777" w:rsidR="002C0953" w:rsidRPr="00BB2E8C" w:rsidRDefault="002C0953" w:rsidP="002C0953">
      <w:pPr>
        <w:spacing w:line="276" w:lineRule="auto"/>
        <w:ind w:firstLine="709"/>
        <w:jc w:val="both"/>
      </w:pPr>
      <w:r w:rsidRPr="00BB2E8C">
        <w:t>В случаях, не урегулированных настоящим Положением, проведение Олимпиады осуществляется в соответствии с Порядком проведения олимпиад школьников, утвержденным приказом Министерства науки и высшего образования Российской Федерации от 22 июня 2022 г. № 566 (далее – Порядок проведения олимпиад школьников).</w:t>
      </w:r>
    </w:p>
    <w:p w14:paraId="49A7EA34" w14:textId="77777777" w:rsidR="002C0953" w:rsidRPr="00BB2E8C" w:rsidRDefault="002C0953" w:rsidP="002C0953">
      <w:pPr>
        <w:spacing w:line="276" w:lineRule="auto"/>
        <w:ind w:firstLine="709"/>
        <w:jc w:val="both"/>
      </w:pPr>
      <w:r w:rsidRPr="00BB2E8C">
        <w:t xml:space="preserve">1.1 Организатором Олимпиады являются: Уральский федеральный университет имени первого президента России </w:t>
      </w:r>
      <w:proofErr w:type="spellStart"/>
      <w:r w:rsidRPr="00BB2E8C">
        <w:t>Б.Н.Ельцина</w:t>
      </w:r>
      <w:proofErr w:type="spellEnd"/>
      <w:r w:rsidRPr="00BB2E8C">
        <w:t xml:space="preserve"> (далее Организатор). Организатор может привлекать в качестве соорганизаторов Департамент образования Администрации г. Екатеринбурга, ООО «Центр образовательной робототехники «РЭДЛЕД», Благотворительный фонд СКБ Контур, Фонд поддержки талантливых детей и молодежи “Золотое сечение”, а также научные учреждения, государственные и частные образовательные и иные организации, в рамках целей и задач Олимпиады. </w:t>
      </w:r>
    </w:p>
    <w:p w14:paraId="49D0AADA" w14:textId="77777777" w:rsidR="002C0953" w:rsidRPr="00BB2E8C" w:rsidRDefault="002C0953" w:rsidP="002C0953">
      <w:pPr>
        <w:spacing w:line="276" w:lineRule="auto"/>
        <w:ind w:firstLine="709"/>
        <w:jc w:val="both"/>
      </w:pPr>
      <w:r w:rsidRPr="00BB2E8C">
        <w:t xml:space="preserve">1.2 Информационная поддержка и публикация информации о результатах Олимпиады осуществляются на официальном сайте олимпиады в информационно телекоммуникационной сети «Интернет» по адресу https://dovuz.urfu.ru/olymps/ural-robotics-olympiad (далее – официальный сайт Олимпиады). </w:t>
      </w:r>
    </w:p>
    <w:p w14:paraId="65373E7E" w14:textId="77777777" w:rsidR="002C0953" w:rsidRPr="00BB2E8C" w:rsidRDefault="002C0953" w:rsidP="002C0953">
      <w:pPr>
        <w:spacing w:line="276" w:lineRule="auto"/>
        <w:ind w:firstLine="709"/>
        <w:jc w:val="both"/>
      </w:pPr>
      <w:r w:rsidRPr="00BB2E8C">
        <w:t xml:space="preserve">1.3 Сроки и место проведения Олимпиады определяются Организатором и публикуются на официальном сайте Олимпиады не позже чем за 30 дней до начала Олимпиады. </w:t>
      </w:r>
    </w:p>
    <w:p w14:paraId="136544B0" w14:textId="77777777" w:rsidR="002C0953" w:rsidRPr="00BB2E8C" w:rsidRDefault="002C0953" w:rsidP="002C0953">
      <w:pPr>
        <w:spacing w:line="276" w:lineRule="auto"/>
        <w:ind w:firstLine="709"/>
        <w:jc w:val="both"/>
      </w:pPr>
      <w:r w:rsidRPr="00BB2E8C">
        <w:t>1.4 Рабочим языком проведения Олимпиады является русский язык.</w:t>
      </w:r>
    </w:p>
    <w:p w14:paraId="2F08D068" w14:textId="77777777" w:rsidR="00BC37FA" w:rsidRPr="00BB2E8C" w:rsidRDefault="00BC37FA" w:rsidP="002C0953">
      <w:pPr>
        <w:spacing w:line="276" w:lineRule="auto"/>
        <w:ind w:firstLine="709"/>
        <w:jc w:val="both"/>
      </w:pPr>
    </w:p>
    <w:p w14:paraId="002FEFAA" w14:textId="77777777" w:rsidR="002C0953" w:rsidRPr="00BB2E8C" w:rsidRDefault="002C0953" w:rsidP="002C0953">
      <w:pPr>
        <w:spacing w:line="276" w:lineRule="auto"/>
        <w:jc w:val="both"/>
        <w:rPr>
          <w:b/>
        </w:rPr>
      </w:pPr>
      <w:r w:rsidRPr="00BB2E8C">
        <w:rPr>
          <w:b/>
        </w:rPr>
        <w:t xml:space="preserve">2.  Цели и задачи Олимпиады </w:t>
      </w:r>
    </w:p>
    <w:p w14:paraId="4A0A03FB" w14:textId="77777777" w:rsidR="00BC37FA" w:rsidRPr="00BB2E8C" w:rsidRDefault="00BC37FA" w:rsidP="002C0953">
      <w:pPr>
        <w:spacing w:line="276" w:lineRule="auto"/>
        <w:jc w:val="both"/>
        <w:rPr>
          <w:b/>
        </w:rPr>
      </w:pPr>
    </w:p>
    <w:p w14:paraId="7D478900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Целями и задачами Олимпиады являются: </w:t>
      </w:r>
    </w:p>
    <w:p w14:paraId="3C5FC4E7" w14:textId="77777777" w:rsidR="002C0953" w:rsidRPr="00BB2E8C" w:rsidRDefault="002C0953" w:rsidP="002C0953">
      <w:pPr>
        <w:spacing w:line="276" w:lineRule="auto"/>
        <w:ind w:left="284"/>
        <w:jc w:val="both"/>
      </w:pPr>
      <w:r w:rsidRPr="00BB2E8C">
        <w:t xml:space="preserve">Популяризация научно-технического творчества и повышение престижа инженерных профессий среди молодежи; </w:t>
      </w:r>
    </w:p>
    <w:p w14:paraId="4111AE28" w14:textId="77777777" w:rsidR="002C0953" w:rsidRPr="00BB2E8C" w:rsidRDefault="002C0953" w:rsidP="002C0953">
      <w:pPr>
        <w:spacing w:line="276" w:lineRule="auto"/>
        <w:ind w:left="284"/>
        <w:jc w:val="both"/>
      </w:pPr>
      <w:r w:rsidRPr="00BB2E8C">
        <w:t xml:space="preserve">Активная пропаганда технического творчества в сфере высоких технологий; Стимулирование интереса детей и молодежи к деятельности в сфере инноваций и высоких технологий; </w:t>
      </w:r>
    </w:p>
    <w:p w14:paraId="5E52FF02" w14:textId="77777777" w:rsidR="002C0953" w:rsidRPr="00BB2E8C" w:rsidRDefault="002C0953" w:rsidP="002C0953">
      <w:pPr>
        <w:spacing w:line="276" w:lineRule="auto"/>
        <w:ind w:left="284"/>
        <w:jc w:val="both"/>
      </w:pPr>
      <w:r w:rsidRPr="00BB2E8C">
        <w:t xml:space="preserve">Выявление, отбор и поддержка талантливой молодежи, в том числе содействие им в профессиональной ориентации и продолжении образования. </w:t>
      </w:r>
    </w:p>
    <w:p w14:paraId="310DDEB2" w14:textId="77777777" w:rsidR="00BC37FA" w:rsidRPr="00BB2E8C" w:rsidRDefault="00BC37FA" w:rsidP="002C0953">
      <w:pPr>
        <w:spacing w:line="276" w:lineRule="auto"/>
        <w:ind w:left="284"/>
        <w:jc w:val="both"/>
      </w:pPr>
    </w:p>
    <w:p w14:paraId="7C252CE0" w14:textId="77777777" w:rsidR="00BC37FA" w:rsidRPr="00BB2E8C" w:rsidRDefault="00BC37FA" w:rsidP="002C0953">
      <w:pPr>
        <w:spacing w:line="276" w:lineRule="auto"/>
        <w:ind w:left="284"/>
        <w:jc w:val="both"/>
      </w:pPr>
    </w:p>
    <w:p w14:paraId="393781E4" w14:textId="77777777" w:rsidR="00BC37FA" w:rsidRPr="00BB2E8C" w:rsidRDefault="00BC37FA" w:rsidP="002C0953">
      <w:pPr>
        <w:spacing w:line="276" w:lineRule="auto"/>
        <w:ind w:left="284"/>
        <w:jc w:val="both"/>
      </w:pPr>
    </w:p>
    <w:p w14:paraId="217ECCB0" w14:textId="77777777" w:rsidR="00BC37FA" w:rsidRPr="00BB2E8C" w:rsidRDefault="00BC37FA" w:rsidP="002C0953">
      <w:pPr>
        <w:spacing w:line="276" w:lineRule="auto"/>
        <w:ind w:left="284"/>
        <w:jc w:val="both"/>
      </w:pPr>
    </w:p>
    <w:p w14:paraId="187F5302" w14:textId="77777777" w:rsidR="002C0953" w:rsidRPr="00BB2E8C" w:rsidRDefault="002C0953" w:rsidP="002C0953">
      <w:pPr>
        <w:spacing w:line="276" w:lineRule="auto"/>
        <w:jc w:val="both"/>
        <w:rPr>
          <w:b/>
        </w:rPr>
      </w:pPr>
      <w:r w:rsidRPr="00BB2E8C">
        <w:rPr>
          <w:b/>
        </w:rPr>
        <w:t xml:space="preserve">3. Организация Олимпиады </w:t>
      </w:r>
    </w:p>
    <w:p w14:paraId="67A029BF" w14:textId="77777777" w:rsidR="00BC37FA" w:rsidRPr="00BB2E8C" w:rsidRDefault="00BC37FA" w:rsidP="002C0953">
      <w:pPr>
        <w:spacing w:line="276" w:lineRule="auto"/>
        <w:jc w:val="both"/>
        <w:rPr>
          <w:b/>
        </w:rPr>
      </w:pPr>
    </w:p>
    <w:p w14:paraId="066E832B" w14:textId="77777777" w:rsidR="002C0953" w:rsidRPr="00BB2E8C" w:rsidRDefault="00BC37FA" w:rsidP="002C0953">
      <w:pPr>
        <w:spacing w:line="276" w:lineRule="auto"/>
        <w:ind w:firstLine="709"/>
        <w:jc w:val="both"/>
      </w:pPr>
      <w:r w:rsidRPr="00BB2E8C">
        <w:t xml:space="preserve">3.1 </w:t>
      </w:r>
      <w:r w:rsidR="002C0953" w:rsidRPr="00BB2E8C">
        <w:t xml:space="preserve">Организацию Олимпиады осуществляет организационный комитет (далее – Оргкомитет).  Оргкомитет формируется Организатором Олимпиады.  В Оргкомитет могут входить: </w:t>
      </w:r>
    </w:p>
    <w:p w14:paraId="58AAC8FC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- представители Организатора Олимпиады; </w:t>
      </w:r>
    </w:p>
    <w:p w14:paraId="2AED4683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- представители организаций, приглашенных Организатором Олимпиады - специалисты, обладающие профессиональными знаниями, навыками и опытом в сфере, соответствующей профилю Олимпиады. </w:t>
      </w:r>
    </w:p>
    <w:p w14:paraId="6BB6D6B2" w14:textId="77777777" w:rsidR="002C0953" w:rsidRPr="00BB2E8C" w:rsidRDefault="00BC37FA" w:rsidP="002C0953">
      <w:pPr>
        <w:spacing w:line="276" w:lineRule="auto"/>
        <w:ind w:firstLine="709"/>
        <w:jc w:val="both"/>
      </w:pPr>
      <w:r w:rsidRPr="00BB2E8C">
        <w:t xml:space="preserve">3.2 </w:t>
      </w:r>
      <w:r w:rsidR="002C0953" w:rsidRPr="00BB2E8C">
        <w:t xml:space="preserve">Оргкомитет выполняет следующие функции: </w:t>
      </w:r>
    </w:p>
    <w:p w14:paraId="605752F6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- составление предложений по приглашению организаций для участия в Олимпиаде; </w:t>
      </w:r>
    </w:p>
    <w:p w14:paraId="1116A194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- утверждение регламента проведения Олимпиады; </w:t>
      </w:r>
    </w:p>
    <w:p w14:paraId="2C41680F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- утверждение регламентов состязаний по отдельным категориям; </w:t>
      </w:r>
    </w:p>
    <w:p w14:paraId="6441D140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- утверждение специальных номинаций; </w:t>
      </w:r>
    </w:p>
    <w:p w14:paraId="4C05813B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- согласование и утверждение календарного плана (программы) проведения Олимпиады; </w:t>
      </w:r>
    </w:p>
    <w:p w14:paraId="0A3B8D61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- подготовка судей и волонтеров; </w:t>
      </w:r>
    </w:p>
    <w:p w14:paraId="29AB66A8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- при необходимости, принятие специальных решений об участии в Олимпиаде дополнительных команд; </w:t>
      </w:r>
    </w:p>
    <w:p w14:paraId="2F8DF926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- принятие иных решений, не противоречащих данному положению и законодательству Российской Федерации; </w:t>
      </w:r>
    </w:p>
    <w:p w14:paraId="749BF088" w14:textId="77777777" w:rsidR="002C0953" w:rsidRPr="00BB2E8C" w:rsidRDefault="002C0953" w:rsidP="002C0953">
      <w:pPr>
        <w:spacing w:line="276" w:lineRule="auto"/>
        <w:jc w:val="both"/>
      </w:pPr>
      <w:r w:rsidRPr="00BB2E8C">
        <w:t>- иные представительские функции.</w:t>
      </w:r>
    </w:p>
    <w:p w14:paraId="1D67876C" w14:textId="77777777" w:rsidR="002C0953" w:rsidRPr="00BB2E8C" w:rsidRDefault="002C0953" w:rsidP="002C0953">
      <w:pPr>
        <w:spacing w:line="276" w:lineRule="auto"/>
        <w:jc w:val="both"/>
      </w:pPr>
    </w:p>
    <w:p w14:paraId="27C2F102" w14:textId="77777777" w:rsidR="002C0953" w:rsidRPr="00BB2E8C" w:rsidRDefault="002C0953" w:rsidP="002C0953">
      <w:pPr>
        <w:spacing w:line="276" w:lineRule="auto"/>
        <w:jc w:val="both"/>
        <w:rPr>
          <w:b/>
        </w:rPr>
      </w:pPr>
      <w:r w:rsidRPr="00BB2E8C">
        <w:rPr>
          <w:b/>
        </w:rPr>
        <w:t xml:space="preserve">4. Руководство Олимпиадой </w:t>
      </w:r>
    </w:p>
    <w:p w14:paraId="7CA4AB18" w14:textId="77777777" w:rsidR="002C0953" w:rsidRPr="00BB2E8C" w:rsidRDefault="002C0953" w:rsidP="002C0953">
      <w:pPr>
        <w:spacing w:line="276" w:lineRule="auto"/>
        <w:jc w:val="both"/>
        <w:rPr>
          <w:b/>
        </w:rPr>
      </w:pPr>
    </w:p>
    <w:p w14:paraId="5444C1F6" w14:textId="77777777" w:rsidR="002C0953" w:rsidRPr="00BB2E8C" w:rsidRDefault="00BC37FA" w:rsidP="002C0953">
      <w:pPr>
        <w:spacing w:line="276" w:lineRule="auto"/>
        <w:ind w:firstLine="709"/>
        <w:jc w:val="both"/>
      </w:pPr>
      <w:r w:rsidRPr="00BB2E8C">
        <w:t xml:space="preserve">4.1 </w:t>
      </w:r>
      <w:r w:rsidR="002C0953" w:rsidRPr="00BB2E8C">
        <w:t xml:space="preserve">Руководство Олимпиадой осуществляет Оргкомитет. Организационное и методическое обеспечение Олимпиады осуществляют Оргкомитет, методическая комиссия, жюри и апелляционная комиссия. </w:t>
      </w:r>
    </w:p>
    <w:p w14:paraId="6CD1D926" w14:textId="77777777" w:rsidR="002C0953" w:rsidRPr="00BB2E8C" w:rsidRDefault="002C0953" w:rsidP="002C0953">
      <w:pPr>
        <w:spacing w:line="276" w:lineRule="auto"/>
        <w:ind w:firstLine="709"/>
        <w:jc w:val="both"/>
      </w:pPr>
      <w:r w:rsidRPr="00BB2E8C">
        <w:t xml:space="preserve">Методическая комиссия, жюри и апелляционная комиссия формируется Оргкомитетом. </w:t>
      </w:r>
    </w:p>
    <w:p w14:paraId="49847E64" w14:textId="77777777" w:rsidR="002C0953" w:rsidRPr="00BB2E8C" w:rsidRDefault="002C0953" w:rsidP="002C0953">
      <w:pPr>
        <w:spacing w:line="276" w:lineRule="auto"/>
        <w:ind w:firstLine="709"/>
        <w:jc w:val="both"/>
      </w:pPr>
      <w:r w:rsidRPr="00BB2E8C">
        <w:t xml:space="preserve">В состав методической комиссии, жюри и апелляционной комиссии могут входить: </w:t>
      </w:r>
    </w:p>
    <w:p w14:paraId="7AF19845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- представители Организатора Олимпиады; </w:t>
      </w:r>
    </w:p>
    <w:p w14:paraId="216B7605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- представители приглашенных Организатором Олимпиады организаций; </w:t>
      </w:r>
    </w:p>
    <w:p w14:paraId="329B6779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- специалисты, обладающие профессиональными знаниями, навыками и опытом в сфере, соответствующей профилю Олимпиады. </w:t>
      </w:r>
    </w:p>
    <w:p w14:paraId="0EDD55A4" w14:textId="77777777" w:rsidR="002C0953" w:rsidRPr="00BB2E8C" w:rsidRDefault="002C0953" w:rsidP="002C0953">
      <w:pPr>
        <w:spacing w:line="276" w:lineRule="auto"/>
        <w:ind w:firstLine="709"/>
        <w:jc w:val="both"/>
      </w:pPr>
      <w:r w:rsidRPr="00BB2E8C">
        <w:t xml:space="preserve">Методические комиссии, жюри и апелляционные комиссии осуществляют соответствующие функции согласно пунктам 17, 18, 19 Порядка проведения олимпиад школьников. Состав методической комиссий, жюри и апелляционных комиссий формируются ежегодно и утверждается приказом Организатора на текущий учебный год. </w:t>
      </w:r>
    </w:p>
    <w:p w14:paraId="5C2B2F65" w14:textId="77777777" w:rsidR="002C0953" w:rsidRPr="00BB2E8C" w:rsidRDefault="002C0953" w:rsidP="002C0953">
      <w:pPr>
        <w:spacing w:line="276" w:lineRule="auto"/>
        <w:ind w:firstLine="709"/>
        <w:jc w:val="both"/>
      </w:pPr>
    </w:p>
    <w:p w14:paraId="7FC62615" w14:textId="77777777" w:rsidR="002C0953" w:rsidRPr="00BB2E8C" w:rsidRDefault="002C0953" w:rsidP="002C0953">
      <w:pPr>
        <w:spacing w:line="276" w:lineRule="auto"/>
        <w:jc w:val="both"/>
        <w:rPr>
          <w:b/>
        </w:rPr>
      </w:pPr>
      <w:r w:rsidRPr="00BB2E8C">
        <w:rPr>
          <w:b/>
        </w:rPr>
        <w:t xml:space="preserve">5. Общие условия проведения Олимпиады </w:t>
      </w:r>
    </w:p>
    <w:p w14:paraId="6FAFDF26" w14:textId="77777777" w:rsidR="002C0953" w:rsidRPr="00BB2E8C" w:rsidRDefault="002C0953" w:rsidP="002C0953">
      <w:pPr>
        <w:spacing w:line="276" w:lineRule="auto"/>
        <w:jc w:val="both"/>
      </w:pPr>
    </w:p>
    <w:p w14:paraId="4910A7D2" w14:textId="77777777" w:rsidR="002C0953" w:rsidRPr="00BB2E8C" w:rsidRDefault="002C0953" w:rsidP="002C0953">
      <w:pPr>
        <w:spacing w:line="276" w:lineRule="auto"/>
        <w:ind w:firstLine="709"/>
        <w:jc w:val="both"/>
      </w:pPr>
      <w:r w:rsidRPr="00BB2E8C">
        <w:t xml:space="preserve">5.1 Олимпиада проводится по следующим профилям (далее – профиль Олимпиады), соответствующим одному или нескольким общеобразовательным предметам или </w:t>
      </w:r>
      <w:r w:rsidRPr="00BB2E8C">
        <w:lastRenderedPageBreak/>
        <w:t xml:space="preserve">специальностям и направлениям подготовки для обучения по образовательным программам высшего образования. </w:t>
      </w:r>
    </w:p>
    <w:p w14:paraId="1F02F63D" w14:textId="77777777" w:rsidR="002C0953" w:rsidRPr="00BB2E8C" w:rsidRDefault="002C0953" w:rsidP="002C0953">
      <w:pPr>
        <w:spacing w:line="276" w:lineRule="auto"/>
        <w:ind w:firstLine="709"/>
        <w:jc w:val="both"/>
      </w:pPr>
      <w:r w:rsidRPr="00BB2E8C">
        <w:t xml:space="preserve">5.2 В Олимпиаде могут принимать участие индивидуально и на добровольной основе обучающиеся, осваивающие основные образовательные программы основного общего и среднего общего образования, в том числе лица, осваивающие указанные образовательные программы в форме самообразования или семейного образования, лица, осваивающие указанные образовательные программы за рубежом. По решению Организатора осуществляется проведение отдельных мероприятий Олимпиады: </w:t>
      </w:r>
    </w:p>
    <w:p w14:paraId="4FAD388F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- для обучающихся, осваивающих образовательные программы начального общего образования; </w:t>
      </w:r>
    </w:p>
    <w:p w14:paraId="435F9AD8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- региональные этапы различных робототехнических соревнований; </w:t>
      </w:r>
    </w:p>
    <w:p w14:paraId="45C42297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- соревнования с участием или среди студентов; </w:t>
      </w:r>
    </w:p>
    <w:p w14:paraId="106FD7B2" w14:textId="77777777" w:rsidR="002C0953" w:rsidRPr="00BB2E8C" w:rsidRDefault="002C0953" w:rsidP="002C0953">
      <w:pPr>
        <w:spacing w:line="276" w:lineRule="auto"/>
        <w:jc w:val="both"/>
      </w:pPr>
      <w:r w:rsidRPr="00BB2E8C">
        <w:t>- командные соревнования.</w:t>
      </w:r>
    </w:p>
    <w:p w14:paraId="2DB27D2A" w14:textId="77777777" w:rsidR="002C0953" w:rsidRPr="00BB2E8C" w:rsidRDefault="002C0953" w:rsidP="002C0953">
      <w:pPr>
        <w:spacing w:line="276" w:lineRule="auto"/>
        <w:ind w:firstLine="709"/>
        <w:jc w:val="both"/>
      </w:pPr>
      <w:r w:rsidRPr="00BB2E8C">
        <w:t xml:space="preserve">5.3 Олимпиада проводится ежегодно в рамках учебного года и может состоять как из одного этапа, так и из нескольких этапов, каждый из которых может проводиться в один или несколько туров, как теоретических, так и экспериментальных, как в очной форме, так и с применением дистанционных образовательных технологий. Решение о количестве этапов и форме проведения принимается по каждому профилю Олимпиады Оргкомитетом. Количество этапов, форма и сроки проведения Олимпиады по профилям, включенным в Перечень олимпиад школьников согласно пункту 7 Порядка проведения олимпиад школьников, определяется в соответствии с Порядком проведения олимпиад школьников. План-график проведения Олимпиады ежегодно утверждается приказом Организатора на текущий учебный год. </w:t>
      </w:r>
    </w:p>
    <w:p w14:paraId="33788242" w14:textId="77777777" w:rsidR="002C0953" w:rsidRPr="00BB2E8C" w:rsidRDefault="002C0953" w:rsidP="002C0953">
      <w:pPr>
        <w:spacing w:line="276" w:lineRule="auto"/>
        <w:ind w:firstLine="709"/>
        <w:jc w:val="both"/>
      </w:pPr>
      <w:r w:rsidRPr="00BB2E8C">
        <w:t xml:space="preserve">5.4 Участие в первом и (или) единственном этапе Олимпиады является открытым. К участию в последующем этапе олимпиады допускаются победители и призеры предшествующего этапа олимпиады. Победители и призеры Олимпиады предыдущего учебного года, продолжающие обучение по основным образовательным программам основного общего и среднего общего образования, в том числе лица, осваивающие указанные образовательные программы в форме самообразования или семейного образования, лица, осваивающие указанные образовательные программы за рубежом, могут принять участие в этапе Олимпиады, на котором определяются победители и призеры Олимпиады без предварительного отбора. </w:t>
      </w:r>
    </w:p>
    <w:p w14:paraId="3129FB30" w14:textId="77777777" w:rsidR="002C0953" w:rsidRPr="00BB2E8C" w:rsidRDefault="002C0953" w:rsidP="002C0953">
      <w:pPr>
        <w:spacing w:line="276" w:lineRule="auto"/>
        <w:ind w:firstLine="709"/>
        <w:jc w:val="both"/>
      </w:pPr>
      <w:r w:rsidRPr="00BB2E8C">
        <w:t xml:space="preserve">5.5 Участники Олимпиады вправе выполнять олимпиадные задания, разработанные для более старших классов по отношению к тем, в которых они проходят обучение. В случае участия в отборочном этапе Олимпиады и прохождения для участия в заключительном этапе Олимпиады данные участники выполняют олимпиадные задания, разработанные для класса, который они выбрали на отборочном этапе Олимпиады. </w:t>
      </w:r>
    </w:p>
    <w:p w14:paraId="329638C7" w14:textId="77777777" w:rsidR="002C0953" w:rsidRPr="00BB2E8C" w:rsidRDefault="002C0953" w:rsidP="002C0953">
      <w:pPr>
        <w:spacing w:line="276" w:lineRule="auto"/>
        <w:ind w:firstLine="709"/>
        <w:jc w:val="both"/>
      </w:pPr>
      <w:r w:rsidRPr="00BB2E8C">
        <w:t>5.6 Необходимым условием участия в заключительном этапе Олимпиады является предоставление в Оргкомитет родителями (законными представителями) в письменной форме заявления о согласии на хранение, обработку и передачу персональных данных, фото и видеосъемку участника Олимпиады, и публикацию олимпиадных работ, подписанного совершеннолетним участником или родителем (законным представителем) несовершеннолетнего участника на сайте Олимпиады. Совершая действия по регистрации, участник Олимпиады подтверждает ознакомление с Порядком проведения олимпиад школьников, настоящим Положением, регламентами Олимпиады, порядком апелляций.</w:t>
      </w:r>
    </w:p>
    <w:p w14:paraId="480D0A0D" w14:textId="77777777" w:rsidR="002C0953" w:rsidRPr="00BB2E8C" w:rsidRDefault="002C0953" w:rsidP="002C0953">
      <w:pPr>
        <w:spacing w:line="276" w:lineRule="auto"/>
        <w:jc w:val="both"/>
      </w:pPr>
      <w:r w:rsidRPr="00BB2E8C">
        <w:lastRenderedPageBreak/>
        <w:t>Персональные данные участника Олимпиады, загруженные участником на портал Олимпиады, могут быть переданы в Российский совет олимпиад школьников (фамилия, имя, отчество, дата рождения, класс, сведения об общеобразовательном учреждении, СНИЛС) и в Федеральную службу по надзору в сфере образования и науки (фамилия, имя, отчество, дата рождения, реквизиты документа, удостоверяющего личность, класс, сведения об общеобразовательном учреждении</w:t>
      </w:r>
      <w:r w:rsidR="00444CB0" w:rsidRPr="00BB2E8C">
        <w:t>, СНИЛС), а также соорганизаторам Олимпиады.</w:t>
      </w:r>
    </w:p>
    <w:p w14:paraId="374773CF" w14:textId="77777777" w:rsidR="002C0953" w:rsidRPr="00BB2E8C" w:rsidRDefault="002C0953" w:rsidP="002C0953">
      <w:pPr>
        <w:spacing w:line="276" w:lineRule="auto"/>
        <w:ind w:firstLine="709"/>
        <w:jc w:val="both"/>
      </w:pPr>
      <w:r w:rsidRPr="00BB2E8C">
        <w:t xml:space="preserve">5.7 Во время проведения Олимпиады участники обязаны соблюдать настоящее Положение, требования по проведению Олимпиады, приведенные в регламентах, следовать указаниям представителей Оргкомитета Олимпиады. Во время проведения Олимпиады участникам запрещается 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информации, за исключением средств, разрешенных Оргкомитетом, и специальных технических средств для участников с ограниченными возможностями здоровья. Олимпиадные задания выполняются участником самостоятельно без помощи посторонних лиц. </w:t>
      </w:r>
    </w:p>
    <w:p w14:paraId="4B3292EE" w14:textId="77777777" w:rsidR="002C0953" w:rsidRPr="00BB2E8C" w:rsidRDefault="002C0953" w:rsidP="002C0953">
      <w:pPr>
        <w:spacing w:line="276" w:lineRule="auto"/>
        <w:ind w:firstLine="709"/>
        <w:jc w:val="both"/>
      </w:pPr>
      <w:r w:rsidRPr="00BB2E8C">
        <w:t xml:space="preserve">5.8 В случае нарушения участником Олимпиады требований настоящего Положения представители Организатора Олимпиады составляют акт о нарушении и о дисквалификации участника соответствующего этапа Олимпиады, а при очной форме проведения Олимпиады также удаляют участника с места ее проведения. В случае если факт нарушения становится известен после окончания соответствующего этапа Олимпиады, но до утверждения итоговых результатов этапа Олимпиады, участник может быть дисквалифицирован, а его результат аннулирован на основании протокола жюри олимпиады с решением о дисквалификации участника Олимпиады. Выполненная им работа не проверяется.  </w:t>
      </w:r>
    </w:p>
    <w:p w14:paraId="6E3BA048" w14:textId="77777777" w:rsidR="002C0953" w:rsidRPr="00BB2E8C" w:rsidRDefault="002C0953" w:rsidP="002C0953">
      <w:pPr>
        <w:spacing w:line="276" w:lineRule="auto"/>
        <w:ind w:firstLine="709"/>
        <w:jc w:val="both"/>
      </w:pPr>
      <w:r w:rsidRPr="00BB2E8C">
        <w:t xml:space="preserve">5.9 Подведение итогов Олимпиады проводится по результатам личного (индивидуального) зачета. </w:t>
      </w:r>
    </w:p>
    <w:p w14:paraId="0080D29C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Победители и призеры этапов Олимпиады определяются решением Оргкомитета Олимпиады на основании рейтинговых таблиц участников, сформированных жюри Олимпиады на основании суммы баллов, полученной участником Олимпиады за выполнение олимпиадных заданий, с учетом результатов апелляции. </w:t>
      </w:r>
    </w:p>
    <w:p w14:paraId="691C663D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Победители и призеры заключительного этапа Олимпиады признаются победителями и призерами Олимпиады и утверждаются приказом Организатора. Количество победителей и призеров этапа (этапов) Олимпиады по профилям, включенным в Перечень олимпиад школьников согласно пункту 7 Порядка проведения олимпиад школьников, определяется в соответствии с Порядком проведения олимпиад школьников. </w:t>
      </w:r>
    </w:p>
    <w:p w14:paraId="018B1B84" w14:textId="77777777" w:rsidR="002C0953" w:rsidRPr="00BB2E8C" w:rsidRDefault="002C0953" w:rsidP="002C0953">
      <w:pPr>
        <w:spacing w:line="276" w:lineRule="auto"/>
        <w:jc w:val="both"/>
      </w:pPr>
      <w:r w:rsidRPr="00BB2E8C">
        <w:t xml:space="preserve">Победители Олимпиады награждаются дипломами первой степени, призеры Олимпиады награждаются дипломами второй и третьей степени. Победители и призеры Олимпиады по профилям, включенным в Перечень олимпиад школьников согласно пункту 7 Порядка проведения олимпиад школьников, награждаются также дипломами единого образца, согласно Порядку проведения олимпиад школьников. </w:t>
      </w:r>
    </w:p>
    <w:p w14:paraId="50AB3E5D" w14:textId="77777777" w:rsidR="00BC37FA" w:rsidRPr="00BB2E8C" w:rsidRDefault="002C0953" w:rsidP="00BC37FA">
      <w:pPr>
        <w:spacing w:line="276" w:lineRule="auto"/>
        <w:ind w:firstLine="709"/>
        <w:jc w:val="both"/>
      </w:pPr>
      <w:r w:rsidRPr="00BB2E8C">
        <w:t xml:space="preserve">5.10 Все задания Олимпиады после ее проведения являются открытыми, публикуются на официальном сайте Олимпиады, предоставляются средствам массовой информации. Не допускается установление ограничений на публикацию заданий Олимпиады. </w:t>
      </w:r>
    </w:p>
    <w:p w14:paraId="54846474" w14:textId="77777777" w:rsidR="00BC37FA" w:rsidRPr="00BB2E8C" w:rsidRDefault="002C0953" w:rsidP="00BC37FA">
      <w:pPr>
        <w:spacing w:line="276" w:lineRule="auto"/>
        <w:ind w:firstLine="709"/>
        <w:jc w:val="both"/>
      </w:pPr>
      <w:r w:rsidRPr="00BB2E8C">
        <w:lastRenderedPageBreak/>
        <w:t xml:space="preserve">5.11 При проведении Олимпиады допускается использование информационно-коммуникационных технологий в части организации выполнения олимпиадных заданий, проверки и анализа олимпиадных заданий, показа выполненных олимпиадных работ, процедуры рассмотрения апелляции о несогласии с выставленными баллами при условии соблюдения требований законодательства Российской Федерации в области защиты персональных данных. </w:t>
      </w:r>
    </w:p>
    <w:p w14:paraId="760EA64E" w14:textId="77777777" w:rsidR="00BC37FA" w:rsidRPr="00BB2E8C" w:rsidRDefault="00BC37FA" w:rsidP="00BC37FA">
      <w:pPr>
        <w:spacing w:line="276" w:lineRule="auto"/>
        <w:ind w:firstLine="709"/>
        <w:jc w:val="both"/>
      </w:pPr>
    </w:p>
    <w:p w14:paraId="2B0EFB51" w14:textId="77777777" w:rsidR="002C0953" w:rsidRPr="00BB2E8C" w:rsidRDefault="002C0953" w:rsidP="002C0953">
      <w:pPr>
        <w:spacing w:line="276" w:lineRule="auto"/>
        <w:jc w:val="both"/>
        <w:rPr>
          <w:b/>
        </w:rPr>
      </w:pPr>
      <w:r w:rsidRPr="00BB2E8C">
        <w:rPr>
          <w:b/>
        </w:rPr>
        <w:t>6</w:t>
      </w:r>
      <w:r w:rsidR="00BC37FA" w:rsidRPr="00BB2E8C">
        <w:rPr>
          <w:b/>
        </w:rPr>
        <w:t>.</w:t>
      </w:r>
      <w:r w:rsidRPr="00BB2E8C">
        <w:rPr>
          <w:b/>
        </w:rPr>
        <w:t xml:space="preserve"> Финансовое обеспечение Олимпиады  </w:t>
      </w:r>
    </w:p>
    <w:p w14:paraId="78CC2B5D" w14:textId="77777777" w:rsidR="00BC37FA" w:rsidRPr="00BB2E8C" w:rsidRDefault="00BC37FA" w:rsidP="002C0953">
      <w:pPr>
        <w:spacing w:line="276" w:lineRule="auto"/>
        <w:jc w:val="both"/>
        <w:rPr>
          <w:b/>
        </w:rPr>
      </w:pPr>
    </w:p>
    <w:p w14:paraId="4BA87FED" w14:textId="77777777" w:rsidR="00BC37FA" w:rsidRPr="00BB2E8C" w:rsidRDefault="002C0953" w:rsidP="00BC37FA">
      <w:pPr>
        <w:spacing w:line="276" w:lineRule="auto"/>
        <w:ind w:firstLine="709"/>
        <w:jc w:val="both"/>
      </w:pPr>
      <w:r w:rsidRPr="00BB2E8C">
        <w:t xml:space="preserve">6.1 Финансовое обеспечение Олимпиады осуществляется за счет средств Организатора, средств спонсоров и иных средств. </w:t>
      </w:r>
    </w:p>
    <w:p w14:paraId="1A408BBB" w14:textId="77777777" w:rsidR="00BC37FA" w:rsidRPr="00BB2E8C" w:rsidRDefault="002C0953" w:rsidP="00BC37FA">
      <w:pPr>
        <w:spacing w:line="276" w:lineRule="auto"/>
        <w:ind w:firstLine="709"/>
        <w:jc w:val="both"/>
      </w:pPr>
      <w:r w:rsidRPr="00BB2E8C">
        <w:t>6.2 Взимание платы за участ</w:t>
      </w:r>
      <w:r w:rsidR="00BC37FA" w:rsidRPr="00BB2E8C">
        <w:t xml:space="preserve">ие в Олимпиаде не допускается. </w:t>
      </w:r>
    </w:p>
    <w:p w14:paraId="393D363D" w14:textId="52FCABC4" w:rsidR="002C0953" w:rsidRPr="00BB2E8C" w:rsidRDefault="002C0953" w:rsidP="00BC37FA">
      <w:pPr>
        <w:spacing w:line="276" w:lineRule="auto"/>
        <w:ind w:firstLine="709"/>
        <w:jc w:val="both"/>
      </w:pPr>
      <w:r w:rsidRPr="00BB2E8C">
        <w:t>6.3 В случаях, когда участие в очном этапе Олимпиады связано с проездом в другой город и проживанием в нем, вопросы финансирования транспортных расходов решаются за счет привлечения средств органов управления образованием, спонсорских средств, а также за счет личных средств участников и</w:t>
      </w:r>
      <w:r w:rsidR="000313BF" w:rsidRPr="00BB2E8C">
        <w:t>ли их законных представителей.</w:t>
      </w:r>
    </w:p>
    <w:p w14:paraId="4256587E" w14:textId="0C823DB5" w:rsidR="000313BF" w:rsidRPr="00EB7044" w:rsidRDefault="000313BF" w:rsidP="00BC37FA">
      <w:pPr>
        <w:spacing w:line="276" w:lineRule="auto"/>
        <w:ind w:firstLine="709"/>
        <w:jc w:val="both"/>
        <w:rPr>
          <w:strike/>
        </w:rPr>
      </w:pPr>
      <w:r w:rsidRPr="00BB2E8C">
        <w:t xml:space="preserve">6.4 Призовой денежный фонд для </w:t>
      </w:r>
      <w:r w:rsidRPr="00BD1153">
        <w:t>победителей и призеров Соревнования «Студенческая лига» Уральской Олимпиады по робототехнике</w:t>
      </w:r>
      <w:r w:rsidR="00AE6A5C" w:rsidRPr="00BD1153">
        <w:t xml:space="preserve"> формируется за счет добровольных пожертвований</w:t>
      </w:r>
      <w:r w:rsidR="00DE5E89" w:rsidRPr="00BD1153">
        <w:t xml:space="preserve"> и составляет 220 000</w:t>
      </w:r>
      <w:r w:rsidRPr="00BD1153">
        <w:t xml:space="preserve"> рублей</w:t>
      </w:r>
      <w:r w:rsidR="00DE5E89" w:rsidRPr="00BD1153">
        <w:t xml:space="preserve">. </w:t>
      </w:r>
      <w:r w:rsidR="00EB7044" w:rsidRPr="00BD1153">
        <w:t xml:space="preserve">Выплаты денежных призов производятся   через оформление договоров дарения Организатора с победителями. В рамках каждого договора дарения Организатор удерживает НДФЛ по ставке 13% и перечисляет его в бюджет в качестве налогового агента от суммы свыше 4000,00 рублей. </w:t>
      </w:r>
    </w:p>
    <w:p w14:paraId="7C568990" w14:textId="77777777" w:rsidR="00BC37FA" w:rsidRPr="00EB7044" w:rsidRDefault="00BC37FA" w:rsidP="00BC37FA">
      <w:pPr>
        <w:spacing w:line="276" w:lineRule="auto"/>
        <w:ind w:firstLine="709"/>
        <w:jc w:val="both"/>
        <w:rPr>
          <w:strike/>
        </w:rPr>
      </w:pPr>
    </w:p>
    <w:p w14:paraId="1EE85D7D" w14:textId="77777777" w:rsidR="002C0953" w:rsidRPr="00BB2E8C" w:rsidRDefault="00BC37FA" w:rsidP="002C0953">
      <w:pPr>
        <w:spacing w:line="276" w:lineRule="auto"/>
        <w:jc w:val="both"/>
        <w:rPr>
          <w:b/>
        </w:rPr>
      </w:pPr>
      <w:r w:rsidRPr="00BB2E8C">
        <w:rPr>
          <w:b/>
        </w:rPr>
        <w:t xml:space="preserve">7. </w:t>
      </w:r>
      <w:r w:rsidR="002C0953" w:rsidRPr="00BB2E8C">
        <w:rPr>
          <w:b/>
        </w:rPr>
        <w:t xml:space="preserve">Права и обязанности Организатора </w:t>
      </w:r>
    </w:p>
    <w:p w14:paraId="535747C5" w14:textId="77777777" w:rsidR="00BC37FA" w:rsidRPr="00BB2E8C" w:rsidRDefault="00BC37FA" w:rsidP="002C0953">
      <w:pPr>
        <w:spacing w:line="276" w:lineRule="auto"/>
        <w:jc w:val="both"/>
        <w:rPr>
          <w:b/>
        </w:rPr>
      </w:pPr>
    </w:p>
    <w:p w14:paraId="566935B8" w14:textId="77777777" w:rsidR="00BC37FA" w:rsidRPr="00BB2E8C" w:rsidRDefault="002C0953" w:rsidP="00BC37FA">
      <w:pPr>
        <w:spacing w:line="276" w:lineRule="auto"/>
        <w:ind w:firstLine="709"/>
        <w:jc w:val="both"/>
      </w:pPr>
      <w:r w:rsidRPr="00BB2E8C">
        <w:t>7.1 Организатор оставляет за собой право в любое время до окончания срока проведения Олимпиады по своему усмотрению внести изменения в настоящее положение или отменить проведение олимпиады и нести все предусмотренные права</w:t>
      </w:r>
      <w:r w:rsidR="00BC37FA" w:rsidRPr="00BB2E8C">
        <w:t xml:space="preserve"> </w:t>
      </w:r>
      <w:r w:rsidRPr="00BB2E8C">
        <w:t>по вручению призов, победители которых были определены до отмены Олимпиады. Извещение об изменении настоящего положения или об отмене Олимпиады доводится до сведения участников путем размещения соответствующего уве</w:t>
      </w:r>
      <w:r w:rsidR="00BC37FA" w:rsidRPr="00BB2E8C">
        <w:t xml:space="preserve">домления на портале олимпиады. </w:t>
      </w:r>
    </w:p>
    <w:p w14:paraId="1D3EB5ED" w14:textId="77777777" w:rsidR="00BC37FA" w:rsidRPr="00BB2E8C" w:rsidRDefault="002C0953" w:rsidP="00BC37FA">
      <w:pPr>
        <w:spacing w:line="276" w:lineRule="auto"/>
        <w:ind w:firstLine="709"/>
        <w:jc w:val="both"/>
      </w:pPr>
      <w:r w:rsidRPr="00BB2E8C">
        <w:t>7.2 Организатор имеет право по своему усмотрению в одностороннем порядке запретить дальнейшее участие в Олимпиаде любому лицу, которое действует в нарушение настоящего Положения, нарушает правила поведения по месту очного проведения этапов Олимпиады</w:t>
      </w:r>
      <w:r w:rsidR="00BC37FA" w:rsidRPr="00BB2E8C">
        <w:t xml:space="preserve">, в т.ч. общественный порядок. </w:t>
      </w:r>
    </w:p>
    <w:p w14:paraId="09D61606" w14:textId="77777777" w:rsidR="00BC37FA" w:rsidRPr="00BB2E8C" w:rsidRDefault="002C0953" w:rsidP="00BC37FA">
      <w:pPr>
        <w:spacing w:line="276" w:lineRule="auto"/>
        <w:ind w:firstLine="709"/>
        <w:jc w:val="both"/>
      </w:pPr>
      <w:r w:rsidRPr="00BB2E8C">
        <w:t>7.3 Организатор имеет право отказать участнику в выдаче приза, если участник был уличен в мошенничестве, обмане, нарушении условий настоящ</w:t>
      </w:r>
      <w:r w:rsidR="00BC37FA" w:rsidRPr="00BB2E8C">
        <w:t xml:space="preserve">его Положения. </w:t>
      </w:r>
    </w:p>
    <w:p w14:paraId="75179E3F" w14:textId="77777777" w:rsidR="00BC37FA" w:rsidRPr="00BB2E8C" w:rsidRDefault="002C0953" w:rsidP="00BC37FA">
      <w:pPr>
        <w:spacing w:line="276" w:lineRule="auto"/>
        <w:ind w:firstLine="709"/>
        <w:jc w:val="both"/>
      </w:pPr>
      <w:r w:rsidRPr="00BB2E8C">
        <w:t>7.4 Организатор</w:t>
      </w:r>
      <w:r w:rsidR="00BC37FA" w:rsidRPr="00BB2E8C">
        <w:t xml:space="preserve">ы не несут ответственности за: </w:t>
      </w:r>
    </w:p>
    <w:p w14:paraId="261ECE53" w14:textId="77777777" w:rsidR="00BC37FA" w:rsidRPr="00BB2E8C" w:rsidRDefault="002C0953" w:rsidP="00BC37FA">
      <w:pPr>
        <w:spacing w:line="276" w:lineRule="auto"/>
        <w:ind w:firstLine="709"/>
        <w:jc w:val="both"/>
      </w:pPr>
      <w:r w:rsidRPr="00BB2E8C">
        <w:t>7.4.1 Неполучение участниками Олимпиады предусмотренных настоящим Положением уведомлений по причине неактуальности/некорректности предоста</w:t>
      </w:r>
      <w:r w:rsidR="00BC37FA" w:rsidRPr="00BB2E8C">
        <w:t xml:space="preserve">вленной участником информации; </w:t>
      </w:r>
    </w:p>
    <w:p w14:paraId="06DE0E50" w14:textId="77777777" w:rsidR="00FD084D" w:rsidRPr="00BB2E8C" w:rsidRDefault="002C0953" w:rsidP="00BC37FA">
      <w:pPr>
        <w:spacing w:line="276" w:lineRule="auto"/>
        <w:ind w:firstLine="709"/>
        <w:jc w:val="both"/>
      </w:pPr>
      <w:r w:rsidRPr="00BB2E8C">
        <w:t>7.4.2 Неисполнение (несвоевременное исполнение) участником своих обязанностей, предусмотренных настоящим Положением и условиями участия в Олимпиаде.</w:t>
      </w:r>
    </w:p>
    <w:p w14:paraId="0FD7C378" w14:textId="77777777" w:rsidR="00BC37FA" w:rsidRPr="00BB2E8C" w:rsidRDefault="00BC37F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</w:p>
    <w:p w14:paraId="7CC22D90" w14:textId="14C208B4" w:rsidR="00BC37FA" w:rsidRPr="00BB2E8C" w:rsidRDefault="00BC37FA" w:rsidP="00BC37F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1" w:name="_GoBack"/>
      <w:bookmarkEnd w:id="1"/>
    </w:p>
    <w:sectPr w:rsidR="00BC37FA" w:rsidRPr="00BB2E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FE51ED" w14:textId="77777777" w:rsidR="00E4069A" w:rsidRDefault="00E4069A">
      <w:r>
        <w:separator/>
      </w:r>
    </w:p>
  </w:endnote>
  <w:endnote w:type="continuationSeparator" w:id="0">
    <w:p w14:paraId="62331207" w14:textId="77777777" w:rsidR="00E4069A" w:rsidRDefault="00E40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554FDAD-166F-42F7-A2B0-6F7EF458A39A}"/>
    <w:embedBold r:id="rId2" w:fontKey="{C3D8448A-40BF-41FC-AB1A-6DDED933C73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B860A8A7-985C-40EC-986D-FC867BC25B4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A45830A8-57CD-4110-93BF-0A98FD846B57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ADCEB9B4-EA66-40C4-86F5-9AA4E89C194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71847D" w14:textId="77777777" w:rsidR="00FD084D" w:rsidRDefault="00FD08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89FF5" w14:textId="77777777" w:rsidR="00FD084D" w:rsidRDefault="0018733B">
    <w:pPr>
      <w:spacing w:line="228" w:lineRule="auto"/>
      <w:rPr>
        <w:sz w:val="16"/>
        <w:szCs w:val="16"/>
      </w:rPr>
    </w:pPr>
    <w:r>
      <w:rPr>
        <w:sz w:val="16"/>
        <w:szCs w:val="16"/>
      </w:rPr>
      <w:t>Крапивина Мария Сергеевна</w:t>
    </w:r>
    <w:r w:rsidR="001F3D1C">
      <w:rPr>
        <w:sz w:val="16"/>
        <w:szCs w:val="16"/>
      </w:rPr>
      <w:t>,</w:t>
    </w:r>
  </w:p>
  <w:p w14:paraId="4D9D3C77" w14:textId="77777777" w:rsidR="00FD084D" w:rsidRPr="006159C7" w:rsidRDefault="0018733B">
    <w:pPr>
      <w:spacing w:line="228" w:lineRule="auto"/>
      <w:rPr>
        <w:sz w:val="16"/>
        <w:szCs w:val="16"/>
      </w:rPr>
    </w:pPr>
    <w:r w:rsidRPr="0018733B">
      <w:rPr>
        <w:sz w:val="16"/>
        <w:szCs w:val="16"/>
        <w:lang w:val="en-US"/>
      </w:rPr>
      <w:t>e</w:t>
    </w:r>
    <w:r w:rsidRPr="006159C7">
      <w:rPr>
        <w:sz w:val="16"/>
        <w:szCs w:val="16"/>
      </w:rPr>
      <w:t>-</w:t>
    </w:r>
    <w:r w:rsidRPr="0018733B">
      <w:rPr>
        <w:sz w:val="16"/>
        <w:szCs w:val="16"/>
        <w:lang w:val="en-US"/>
      </w:rPr>
      <w:t>mail</w:t>
    </w:r>
    <w:r w:rsidRPr="006159C7">
      <w:rPr>
        <w:sz w:val="16"/>
        <w:szCs w:val="16"/>
      </w:rPr>
      <w:t xml:space="preserve">: </w:t>
    </w:r>
    <w:proofErr w:type="spellStart"/>
    <w:r w:rsidRPr="0018733B">
      <w:rPr>
        <w:sz w:val="16"/>
        <w:szCs w:val="16"/>
        <w:lang w:val="en-US"/>
      </w:rPr>
      <w:t>maria</w:t>
    </w:r>
    <w:proofErr w:type="spellEnd"/>
    <w:r w:rsidRPr="006159C7">
      <w:rPr>
        <w:sz w:val="16"/>
        <w:szCs w:val="16"/>
      </w:rPr>
      <w:t>.</w:t>
    </w:r>
    <w:proofErr w:type="spellStart"/>
    <w:r w:rsidRPr="0018733B">
      <w:rPr>
        <w:sz w:val="16"/>
        <w:szCs w:val="16"/>
        <w:lang w:val="en-US"/>
      </w:rPr>
      <w:t>krapivina</w:t>
    </w:r>
    <w:proofErr w:type="spellEnd"/>
    <w:r w:rsidRPr="006159C7">
      <w:rPr>
        <w:sz w:val="16"/>
        <w:szCs w:val="16"/>
      </w:rPr>
      <w:t>@</w:t>
    </w:r>
    <w:proofErr w:type="spellStart"/>
    <w:r w:rsidRPr="0018733B">
      <w:rPr>
        <w:sz w:val="16"/>
        <w:szCs w:val="16"/>
        <w:lang w:val="en-US"/>
      </w:rPr>
      <w:t>urfu</w:t>
    </w:r>
    <w:proofErr w:type="spellEnd"/>
    <w:r w:rsidRPr="006159C7">
      <w:rPr>
        <w:sz w:val="16"/>
        <w:szCs w:val="16"/>
      </w:rPr>
      <w:t>.</w:t>
    </w:r>
    <w:proofErr w:type="spellStart"/>
    <w:r>
      <w:rPr>
        <w:sz w:val="16"/>
        <w:szCs w:val="16"/>
        <w:lang w:val="en-US"/>
      </w:rPr>
      <w:t>ru</w:t>
    </w:r>
    <w:proofErr w:type="spellEnd"/>
    <w:r w:rsidR="001F3D1C" w:rsidRPr="006159C7">
      <w:rPr>
        <w:sz w:val="16"/>
        <w:szCs w:val="16"/>
      </w:rPr>
      <w:t>,</w:t>
    </w:r>
  </w:p>
  <w:p w14:paraId="24257F7E" w14:textId="77777777" w:rsidR="00FD084D" w:rsidRDefault="001F3D1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color w:val="000000"/>
        <w:sz w:val="16"/>
        <w:szCs w:val="16"/>
      </w:rPr>
      <w:t>тел. +7 919 369-90-79</w:t>
    </w:r>
  </w:p>
  <w:p w14:paraId="4D98CB95" w14:textId="77777777" w:rsidR="00FD084D" w:rsidRDefault="00FD08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06805" w14:textId="77777777" w:rsidR="00FD084D" w:rsidRDefault="00FD08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979803" w14:textId="77777777" w:rsidR="00E4069A" w:rsidRDefault="00E4069A">
      <w:r>
        <w:separator/>
      </w:r>
    </w:p>
  </w:footnote>
  <w:footnote w:type="continuationSeparator" w:id="0">
    <w:p w14:paraId="485CEFD2" w14:textId="77777777" w:rsidR="00E4069A" w:rsidRDefault="00E406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B0E2A" w14:textId="77777777" w:rsidR="00FD084D" w:rsidRDefault="00FD08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E19AD" w14:textId="77777777" w:rsidR="00FD084D" w:rsidRDefault="00FD08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B2EEA" w14:textId="77777777" w:rsidR="00FD084D" w:rsidRDefault="00FD08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311C4"/>
    <w:multiLevelType w:val="multilevel"/>
    <w:tmpl w:val="7474E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C0FB6"/>
    <w:multiLevelType w:val="multilevel"/>
    <w:tmpl w:val="EB28E3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3AC253D"/>
    <w:multiLevelType w:val="multilevel"/>
    <w:tmpl w:val="87E6177E"/>
    <w:lvl w:ilvl="0">
      <w:start w:val="1"/>
      <w:numFmt w:val="decimal"/>
      <w:lvlText w:val="%1."/>
      <w:lvlJc w:val="left"/>
      <w:pPr>
        <w:ind w:left="1353" w:hanging="359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AE54A60"/>
    <w:multiLevelType w:val="multilevel"/>
    <w:tmpl w:val="238E60C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83"/>
      </w:pPr>
    </w:lvl>
    <w:lvl w:ilvl="2">
      <w:start w:val="1"/>
      <w:numFmt w:val="decimal"/>
      <w:lvlText w:val="%1.%2.%3."/>
      <w:lvlJc w:val="left"/>
      <w:pPr>
        <w:ind w:left="1224" w:firstLine="335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84D"/>
    <w:rsid w:val="00015DA3"/>
    <w:rsid w:val="000313BF"/>
    <w:rsid w:val="00060D1F"/>
    <w:rsid w:val="000B109D"/>
    <w:rsid w:val="00125A2F"/>
    <w:rsid w:val="00167A6A"/>
    <w:rsid w:val="0018733B"/>
    <w:rsid w:val="001C358B"/>
    <w:rsid w:val="001D5E4C"/>
    <w:rsid w:val="001D602B"/>
    <w:rsid w:val="001E182F"/>
    <w:rsid w:val="001F3D1C"/>
    <w:rsid w:val="002167FF"/>
    <w:rsid w:val="002276E4"/>
    <w:rsid w:val="00256119"/>
    <w:rsid w:val="002C0953"/>
    <w:rsid w:val="00341BFC"/>
    <w:rsid w:val="0036013B"/>
    <w:rsid w:val="003B5C7A"/>
    <w:rsid w:val="003E613B"/>
    <w:rsid w:val="00444CB0"/>
    <w:rsid w:val="004E5D6F"/>
    <w:rsid w:val="00513353"/>
    <w:rsid w:val="00523E87"/>
    <w:rsid w:val="005D0F7A"/>
    <w:rsid w:val="005F1FBA"/>
    <w:rsid w:val="00605F1D"/>
    <w:rsid w:val="006159C7"/>
    <w:rsid w:val="00777CCC"/>
    <w:rsid w:val="007B3F46"/>
    <w:rsid w:val="007C3281"/>
    <w:rsid w:val="0084448D"/>
    <w:rsid w:val="009D61D5"/>
    <w:rsid w:val="009E6150"/>
    <w:rsid w:val="00A46247"/>
    <w:rsid w:val="00AB3C49"/>
    <w:rsid w:val="00AE6A5C"/>
    <w:rsid w:val="00BB2E8C"/>
    <w:rsid w:val="00BC37FA"/>
    <w:rsid w:val="00BD1153"/>
    <w:rsid w:val="00C41BEE"/>
    <w:rsid w:val="00C84DEF"/>
    <w:rsid w:val="00CD23FF"/>
    <w:rsid w:val="00CE7E72"/>
    <w:rsid w:val="00D04DA5"/>
    <w:rsid w:val="00D557D6"/>
    <w:rsid w:val="00DE5E89"/>
    <w:rsid w:val="00E02C0F"/>
    <w:rsid w:val="00E2771D"/>
    <w:rsid w:val="00E4069A"/>
    <w:rsid w:val="00E76C59"/>
    <w:rsid w:val="00EB7044"/>
    <w:rsid w:val="00EC4DAE"/>
    <w:rsid w:val="00EC7A1D"/>
    <w:rsid w:val="00F757B1"/>
    <w:rsid w:val="00F75DE6"/>
    <w:rsid w:val="00FB5948"/>
    <w:rsid w:val="00FD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D27F6C"/>
  <w15:docId w15:val="{2A9B8C66-7D31-442F-A5F8-9AFE0CEE5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F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rsid w:val="006102D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6102D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550588"/>
    <w:pPr>
      <w:ind w:left="720"/>
      <w:contextualSpacing/>
    </w:pPr>
    <w:rPr>
      <w:rFonts w:eastAsiaTheme="minorEastAsia"/>
    </w:rPr>
  </w:style>
  <w:style w:type="paragraph" w:styleId="a5">
    <w:name w:val="header"/>
    <w:link w:val="a6"/>
    <w:uiPriority w:val="99"/>
    <w:unhideWhenUsed/>
    <w:rsid w:val="00550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0588"/>
    <w:rPr>
      <w:sz w:val="22"/>
      <w:szCs w:val="22"/>
    </w:rPr>
  </w:style>
  <w:style w:type="paragraph" w:styleId="a7">
    <w:name w:val="footer"/>
    <w:link w:val="a8"/>
    <w:uiPriority w:val="99"/>
    <w:unhideWhenUsed/>
    <w:rsid w:val="00550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0588"/>
    <w:rPr>
      <w:sz w:val="22"/>
      <w:szCs w:val="22"/>
    </w:rPr>
  </w:style>
  <w:style w:type="paragraph" w:styleId="a9">
    <w:name w:val="Body Text"/>
    <w:link w:val="aa"/>
    <w:rsid w:val="00FC3D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a">
    <w:name w:val="Основной текст Знак"/>
    <w:basedOn w:val="a0"/>
    <w:link w:val="a9"/>
    <w:rsid w:val="00FC3DBC"/>
    <w:rPr>
      <w:rFonts w:ascii="Times New Roman" w:eastAsia="Times New Roman" w:hAnsi="Times New Roman" w:cs="Times New Roman"/>
      <w:szCs w:val="20"/>
      <w:lang w:eastAsia="ru-RU"/>
    </w:rPr>
  </w:style>
  <w:style w:type="table" w:styleId="ab">
    <w:name w:val="Table Grid"/>
    <w:basedOn w:val="a1"/>
    <w:uiPriority w:val="59"/>
    <w:rsid w:val="00FC3D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FC3DBC"/>
  </w:style>
  <w:style w:type="character" w:styleId="ad">
    <w:name w:val="annotation reference"/>
    <w:basedOn w:val="a0"/>
    <w:uiPriority w:val="99"/>
    <w:semiHidden/>
    <w:unhideWhenUsed/>
    <w:rsid w:val="00024C1C"/>
    <w:rPr>
      <w:sz w:val="16"/>
      <w:szCs w:val="16"/>
    </w:rPr>
  </w:style>
  <w:style w:type="paragraph" w:styleId="ae">
    <w:name w:val="annotation text"/>
    <w:link w:val="af"/>
    <w:uiPriority w:val="99"/>
    <w:semiHidden/>
    <w:unhideWhenUsed/>
    <w:rsid w:val="00024C1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24C1C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24C1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24C1C"/>
    <w:rPr>
      <w:b/>
      <w:bCs/>
      <w:sz w:val="20"/>
      <w:szCs w:val="20"/>
    </w:rPr>
  </w:style>
  <w:style w:type="character" w:styleId="af2">
    <w:name w:val="Hyperlink"/>
    <w:basedOn w:val="a0"/>
    <w:uiPriority w:val="99"/>
    <w:unhideWhenUsed/>
    <w:rsid w:val="00E61DBB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E61DBB"/>
    <w:rPr>
      <w:color w:val="605E5C"/>
      <w:shd w:val="clear" w:color="auto" w:fill="E1DFDD"/>
    </w:rPr>
  </w:style>
  <w:style w:type="table" w:customStyle="1" w:styleId="af3">
    <w:basedOn w:val="TableNormal1"/>
    <w:rsid w:val="006102D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rsid w:val="006102D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rsid w:val="006102D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rsid w:val="006102D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7">
    <w:name w:val="Balloon Text"/>
    <w:link w:val="af8"/>
    <w:uiPriority w:val="99"/>
    <w:semiHidden/>
    <w:unhideWhenUsed/>
    <w:rsid w:val="002E54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2E5400"/>
    <w:rPr>
      <w:rFonts w:ascii="Segoe UI" w:hAnsi="Segoe UI" w:cs="Segoe UI"/>
      <w:sz w:val="18"/>
      <w:szCs w:val="18"/>
    </w:rPr>
  </w:style>
  <w:style w:type="paragraph" w:customStyle="1" w:styleId="21">
    <w:name w:val="Основной текст с отступом 21"/>
    <w:rsid w:val="00493A9F"/>
    <w:pPr>
      <w:spacing w:after="120" w:line="480" w:lineRule="atLeast"/>
      <w:ind w:left="283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">
    <w:name w:val="заголовок 1"/>
    <w:rsid w:val="00493A9F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af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c">
    <w:name w:val="Normal (Web)"/>
    <w:basedOn w:val="a"/>
    <w:uiPriority w:val="99"/>
    <w:semiHidden/>
    <w:unhideWhenUsed/>
    <w:rsid w:val="005D0F7A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5D0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55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LESHy/HLC2RDiLPL52gMGqipuA==">CgMxLjAyCGguZ2pkZ3hzMg1oLjdpem9jMTl3cTQ2Mg5oLnZtbnFreDViYW91aTgAciExdW9VcTVSWndXUUluX3JEOGhDc1FBS3hybEdLQjVhU08=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2003</Words>
  <Characters>11420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user</cp:lastModifiedBy>
  <cp:revision>4</cp:revision>
  <dcterms:created xsi:type="dcterms:W3CDTF">2026-03-30T07:11:00Z</dcterms:created>
  <dcterms:modified xsi:type="dcterms:W3CDTF">2026-03-30T13:46:00Z</dcterms:modified>
</cp:coreProperties>
</file>